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08BF6288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ED3817">
        <w:rPr>
          <w:rStyle w:val="address"/>
          <w:rFonts w:ascii="Arial" w:hAnsi="Arial"/>
          <w:b/>
          <w:bCs/>
          <w:sz w:val="24"/>
          <w:szCs w:val="24"/>
        </w:rPr>
        <w:t xml:space="preserve"> MEETING ON Monday 23rd</w:t>
      </w:r>
      <w:r w:rsidR="00AD4753">
        <w:rPr>
          <w:rStyle w:val="address"/>
          <w:rFonts w:ascii="Arial" w:hAnsi="Arial"/>
          <w:b/>
          <w:bCs/>
          <w:sz w:val="24"/>
          <w:szCs w:val="24"/>
        </w:rPr>
        <w:t xml:space="preserve"> May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5050C7">
        <w:rPr>
          <w:rStyle w:val="address"/>
          <w:rFonts w:ascii="Arial" w:hAnsi="Arial"/>
          <w:b/>
          <w:bCs/>
          <w:sz w:val="24"/>
          <w:szCs w:val="24"/>
        </w:rPr>
        <w:t>2</w:t>
      </w:r>
    </w:p>
    <w:p w14:paraId="5C552108" w14:textId="2E97DA91" w:rsidR="00834BAA" w:rsidRDefault="00625FAB" w:rsidP="00834BAA">
      <w:pPr>
        <w:pStyle w:val="Body"/>
        <w:jc w:val="center"/>
        <w:rPr>
          <w:rStyle w:val="address"/>
          <w:rFonts w:ascii="Arial" w:hAnsi="Arial"/>
          <w:sz w:val="24"/>
          <w:szCs w:val="24"/>
        </w:rPr>
      </w:pPr>
      <w:r>
        <w:rPr>
          <w:rStyle w:val="address"/>
          <w:rFonts w:ascii="Arial" w:hAnsi="Arial"/>
          <w:sz w:val="24"/>
          <w:szCs w:val="24"/>
        </w:rPr>
        <w:t>6.30</w:t>
      </w:r>
      <w:r w:rsidR="007D4BFE">
        <w:rPr>
          <w:rStyle w:val="address"/>
          <w:rFonts w:ascii="Arial" w:hAnsi="Arial"/>
          <w:sz w:val="24"/>
          <w:szCs w:val="24"/>
        </w:rPr>
        <w:t>pm</w:t>
      </w:r>
      <w:r>
        <w:rPr>
          <w:rStyle w:val="address"/>
          <w:rFonts w:ascii="Arial" w:hAnsi="Arial"/>
          <w:sz w:val="24"/>
          <w:szCs w:val="24"/>
        </w:rPr>
        <w:t xml:space="preserve"> in The Institute, Bridge of Earn</w:t>
      </w:r>
    </w:p>
    <w:p w14:paraId="7F291A97" w14:textId="77777777" w:rsidR="00625FAB" w:rsidRDefault="00625FAB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48E112F6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Roll Call: </w:t>
      </w:r>
    </w:p>
    <w:p w14:paraId="7DA1462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2F0D176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24472D4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59A0970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 xml:space="preserve">Declaration of Interest: any </w:t>
      </w:r>
      <w:r w:rsidRPr="00EB2982">
        <w:rPr>
          <w:rFonts w:ascii="Calibri" w:hAnsi="Calibri" w:cs="Calibri"/>
          <w:i/>
          <w:sz w:val="22"/>
          <w:szCs w:val="22"/>
        </w:rPr>
        <w:t>Conflict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00CE6453" w14:textId="77777777" w:rsidR="00834BAA" w:rsidRPr="00EB2982" w:rsidRDefault="00834BAA" w:rsidP="00834BAA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08EB7EE6" w14:textId="1F87735D" w:rsidR="00834BAA" w:rsidRPr="00A851C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A851C1">
        <w:rPr>
          <w:rStyle w:val="address"/>
          <w:rFonts w:ascii="Calibri" w:hAnsi="Calibri" w:cs="Calibri"/>
          <w:sz w:val="22"/>
          <w:szCs w:val="22"/>
        </w:rPr>
        <w:t xml:space="preserve">Adoption of the Minute of the meeting held on </w:t>
      </w:r>
      <w:r>
        <w:rPr>
          <w:rStyle w:val="address"/>
          <w:rFonts w:ascii="Calibri" w:hAnsi="Calibri" w:cs="Calibri"/>
          <w:sz w:val="22"/>
          <w:szCs w:val="22"/>
        </w:rPr>
        <w:t xml:space="preserve">Monday </w:t>
      </w:r>
      <w:r w:rsidR="00485765">
        <w:rPr>
          <w:rStyle w:val="address"/>
          <w:rFonts w:ascii="Calibri" w:hAnsi="Calibri" w:cs="Calibri"/>
          <w:sz w:val="22"/>
          <w:szCs w:val="22"/>
        </w:rPr>
        <w:t>25</w:t>
      </w:r>
      <w:r w:rsidR="00485765" w:rsidRPr="00485765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485765">
        <w:rPr>
          <w:rStyle w:val="address"/>
          <w:rFonts w:ascii="Calibri" w:hAnsi="Calibri" w:cs="Calibri"/>
          <w:sz w:val="22"/>
          <w:szCs w:val="22"/>
        </w:rPr>
        <w:t xml:space="preserve"> April</w:t>
      </w:r>
      <w:r w:rsidR="005050C7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Pr="00A851C1">
        <w:rPr>
          <w:rStyle w:val="address"/>
          <w:rFonts w:ascii="Calibri" w:hAnsi="Calibri" w:cs="Calibri"/>
          <w:sz w:val="22"/>
          <w:szCs w:val="22"/>
        </w:rPr>
        <w:t>202</w:t>
      </w:r>
      <w:r w:rsidR="005050C7">
        <w:rPr>
          <w:rStyle w:val="address"/>
          <w:rFonts w:ascii="Calibri" w:hAnsi="Calibri" w:cs="Calibri"/>
          <w:sz w:val="22"/>
          <w:szCs w:val="22"/>
        </w:rPr>
        <w:t>2</w:t>
      </w:r>
    </w:p>
    <w:p w14:paraId="4D70009E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CD4822E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Matters Arising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(issues from the minutes, not on the agenda)</w:t>
      </w:r>
    </w:p>
    <w:p w14:paraId="5F92F986" w14:textId="77777777" w:rsidR="00834BAA" w:rsidRPr="00EB2982" w:rsidRDefault="00834BAA" w:rsidP="00834BAA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247B6937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Treasurer Report </w:t>
      </w:r>
    </w:p>
    <w:p w14:paraId="2D802D29" w14:textId="77777777" w:rsidR="00834BAA" w:rsidRPr="00EB2982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 balance</w:t>
      </w:r>
    </w:p>
    <w:p w14:paraId="30FB0153" w14:textId="77777777" w:rsidR="00834BAA" w:rsidRPr="00EB2982" w:rsidRDefault="00834BAA" w:rsidP="00625FAB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86EA00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6FDDBF9" w14:textId="77777777" w:rsidR="00834BAA" w:rsidRPr="000E1263" w:rsidRDefault="00834BAA" w:rsidP="00834BAA">
      <w:pPr>
        <w:pStyle w:val="NoSpacing"/>
        <w:ind w:left="360"/>
        <w:rPr>
          <w:rStyle w:val="address"/>
          <w:rFonts w:ascii="Calibri" w:hAnsi="Calibri" w:cs="Calibri"/>
          <w:b/>
          <w:bCs/>
          <w:sz w:val="22"/>
          <w:szCs w:val="22"/>
        </w:rPr>
      </w:pPr>
    </w:p>
    <w:p w14:paraId="43ECB879" w14:textId="77777777" w:rsidR="00834BAA" w:rsidRDefault="00834BAA" w:rsidP="00834BAA">
      <w:pPr>
        <w:pStyle w:val="NoSpacing"/>
        <w:numPr>
          <w:ilvl w:val="0"/>
          <w:numId w:val="4"/>
        </w:numPr>
        <w:rPr>
          <w:rStyle w:val="address"/>
          <w:rFonts w:ascii="Calibri" w:hAnsi="Calibri" w:cs="Calibri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Health Centre </w:t>
      </w:r>
    </w:p>
    <w:p w14:paraId="6E2C98BF" w14:textId="77777777" w:rsidR="00834BAA" w:rsidRPr="00B312F0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3FECC801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</w:p>
    <w:p w14:paraId="79C1A88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269D4BB5" w14:textId="77777777" w:rsidR="00834BAA" w:rsidRPr="000F0B2E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Roadside Waste/Fly tipping</w:t>
      </w:r>
    </w:p>
    <w:p w14:paraId="6731A1C4" w14:textId="542AEEEE" w:rsidR="000F0B2E" w:rsidRPr="0034669D" w:rsidRDefault="000F0B2E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Community Resilience - </w:t>
      </w:r>
      <w:proofErr w:type="spellStart"/>
      <w:r>
        <w:rPr>
          <w:rStyle w:val="address"/>
          <w:rFonts w:ascii="Calibri" w:hAnsi="Calibri" w:cs="Calibri"/>
          <w:sz w:val="22"/>
          <w:szCs w:val="22"/>
        </w:rPr>
        <w:t>Forgandenny</w:t>
      </w:r>
      <w:proofErr w:type="spellEnd"/>
    </w:p>
    <w:p w14:paraId="5AEB745C" w14:textId="52F89E3A" w:rsidR="00834BAA" w:rsidRPr="00C15278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Victory Park </w:t>
      </w:r>
    </w:p>
    <w:p w14:paraId="42F99B92" w14:textId="638E995D" w:rsidR="00C15278" w:rsidRPr="00F6728B" w:rsidRDefault="00C15278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Scottish Water – Integrated Catchment Report</w:t>
      </w:r>
    </w:p>
    <w:p w14:paraId="15DBCEAF" w14:textId="77777777" w:rsidR="00834BAA" w:rsidRPr="00EB2982" w:rsidRDefault="00834BAA" w:rsidP="00834BAA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2C94BA3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60B86AA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DE07BFC" w14:textId="77777777" w:rsidR="00834BAA" w:rsidRPr="00EB2982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723E81C4" w14:textId="77777777" w:rsidR="00834BAA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5B05124A" w14:textId="77777777" w:rsidR="00834BAA" w:rsidRPr="009933EC" w:rsidRDefault="00834BAA" w:rsidP="00834BAA">
      <w:pPr>
        <w:pStyle w:val="NoSpacing"/>
        <w:ind w:left="1368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C9B7B8B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3DF7B75" w14:textId="77777777" w:rsidR="00834BAA" w:rsidRPr="00FB697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  <w:r w:rsidRPr="00FB697A">
        <w:rPr>
          <w:rFonts w:ascii="Calibri" w:hAnsi="Calibri" w:cs="Calibri"/>
          <w:sz w:val="22"/>
          <w:szCs w:val="22"/>
        </w:rPr>
        <w:tab/>
      </w:r>
    </w:p>
    <w:p w14:paraId="4F900A0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63DC7B50" w14:textId="68F521C9" w:rsidR="00834BAA" w:rsidRPr="001B32EF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r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</w:t>
      </w:r>
      <w:proofErr w:type="gram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At</w:t>
      </w:r>
      <w:proofErr w:type="gram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Cotton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Lamberkine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Coldwells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Broxden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Gallowspark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 And East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1F1E18A1" w14:textId="77777777" w:rsidR="001B32EF" w:rsidRPr="002E32F0" w:rsidRDefault="001B32EF" w:rsidP="001B32E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1C7399AF" w14:textId="77777777" w:rsidR="00834BAA" w:rsidRPr="002E2712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t xml:space="preserve">20/00667/IPM </w:t>
      </w:r>
      <w:proofErr w:type="spellStart"/>
      <w:r w:rsidRPr="002E2712">
        <w:rPr>
          <w:rFonts w:ascii="Calibri" w:hAnsi="Calibri" w:cs="Calibri"/>
          <w:sz w:val="22"/>
          <w:szCs w:val="22"/>
        </w:rPr>
        <w:t>Lamberkine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Trust; Mixed use Development</w:t>
      </w:r>
    </w:p>
    <w:p w14:paraId="3D2306A5" w14:textId="77777777" w:rsidR="00834BAA" w:rsidRPr="00840190" w:rsidRDefault="00834BAA" w:rsidP="00834BAA">
      <w:pPr>
        <w:pStyle w:val="ecxmsonormal"/>
        <w:spacing w:after="0" w:line="0" w:lineRule="atLeast"/>
        <w:rPr>
          <w:rFonts w:ascii="Calibri" w:hAnsi="Calibri" w:cs="Calibri"/>
          <w:bCs/>
          <w:color w:val="auto"/>
          <w:sz w:val="22"/>
          <w:szCs w:val="22"/>
        </w:rPr>
      </w:pPr>
    </w:p>
    <w:p w14:paraId="5E1B8F29" w14:textId="70CFE207" w:rsidR="00834BAA" w:rsidRDefault="00834BAA" w:rsidP="00834BAA">
      <w:pPr>
        <w:pStyle w:val="ListParagraph"/>
        <w:numPr>
          <w:ilvl w:val="0"/>
          <w:numId w:val="13"/>
        </w:numPr>
        <w:spacing w:line="0" w:lineRule="atLeast"/>
        <w:rPr>
          <w:color w:val="auto"/>
        </w:rPr>
      </w:pPr>
      <w:r w:rsidRPr="00C4178E">
        <w:rPr>
          <w:color w:val="auto"/>
        </w:rPr>
        <w:t>Site H14 Local Development Plan – Old Edinburgh Road/</w:t>
      </w:r>
      <w:proofErr w:type="spellStart"/>
      <w:r w:rsidRPr="00C4178E">
        <w:rPr>
          <w:color w:val="auto"/>
        </w:rPr>
        <w:t>Dunbarney</w:t>
      </w:r>
      <w:proofErr w:type="spellEnd"/>
      <w:r w:rsidRPr="00C4178E">
        <w:rPr>
          <w:color w:val="auto"/>
        </w:rPr>
        <w:t xml:space="preserve"> Avenue, Bridge of Earn </w:t>
      </w:r>
    </w:p>
    <w:p w14:paraId="721F0D6B" w14:textId="77777777" w:rsidR="00625FAB" w:rsidRDefault="00625FAB" w:rsidP="00625FAB">
      <w:pPr>
        <w:pStyle w:val="ListParagraph"/>
        <w:spacing w:line="0" w:lineRule="atLeast"/>
        <w:rPr>
          <w:color w:val="auto"/>
        </w:rPr>
      </w:pPr>
    </w:p>
    <w:p w14:paraId="081270B4" w14:textId="77777777" w:rsidR="00F6728B" w:rsidRPr="00C4178E" w:rsidRDefault="00F6728B" w:rsidP="00F6728B">
      <w:pPr>
        <w:pStyle w:val="ListParagraph"/>
        <w:spacing w:line="0" w:lineRule="atLeast"/>
        <w:rPr>
          <w:color w:val="auto"/>
        </w:rPr>
      </w:pPr>
    </w:p>
    <w:p w14:paraId="3066C60E" w14:textId="5FCA1392" w:rsidR="00834BAA" w:rsidRPr="00625FAB" w:rsidRDefault="00834BAA" w:rsidP="00625FAB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625FAB">
        <w:rPr>
          <w:rStyle w:val="address"/>
          <w:rFonts w:ascii="Calibri" w:hAnsi="Calibri" w:cs="Calibri"/>
          <w:sz w:val="22"/>
          <w:szCs w:val="22"/>
        </w:rPr>
        <w:lastRenderedPageBreak/>
        <w:t>Administration</w:t>
      </w:r>
    </w:p>
    <w:p w14:paraId="71C8DD53" w14:textId="77777777" w:rsidR="00834BAA" w:rsidRPr="00C4178E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41DFBBFA" w14:textId="77777777" w:rsidR="00834BAA" w:rsidRPr="00EB2982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ECC Correspondence </w:t>
      </w:r>
    </w:p>
    <w:p w14:paraId="3F3B455B" w14:textId="77777777" w:rsidR="00834BAA" w:rsidRPr="00EB2982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5FE07E3C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4257BD41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B045150" w14:textId="77777777" w:rsidR="00834BAA" w:rsidRPr="00DB5FE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2FB036B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62FDD5B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454B9B7D" w14:textId="2A681D05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  <w:r w:rsidR="00472511" w:rsidRPr="00472511">
        <w:rPr>
          <w:rStyle w:val="address"/>
          <w:rFonts w:ascii="Calibri" w:hAnsi="Calibri" w:cs="Calibri"/>
          <w:sz w:val="22"/>
          <w:szCs w:val="22"/>
        </w:rPr>
        <w:t>– ECC</w:t>
      </w:r>
      <w:r w:rsidR="00472511">
        <w:rPr>
          <w:rStyle w:val="address"/>
          <w:rFonts w:ascii="Calibri" w:hAnsi="Calibri" w:cs="Calibri"/>
          <w:sz w:val="22"/>
          <w:szCs w:val="22"/>
        </w:rPr>
        <w:t xml:space="preserve">/Green Canopy- </w:t>
      </w:r>
      <w:r w:rsidR="00472511" w:rsidRPr="00472511">
        <w:rPr>
          <w:rStyle w:val="address"/>
          <w:rFonts w:ascii="Calibri" w:hAnsi="Calibri" w:cs="Calibri"/>
          <w:sz w:val="22"/>
          <w:szCs w:val="22"/>
        </w:rPr>
        <w:t>Queens Platinum</w:t>
      </w:r>
      <w:r w:rsidR="00472511">
        <w:rPr>
          <w:rStyle w:val="address"/>
          <w:rFonts w:ascii="Calibri" w:hAnsi="Calibri" w:cs="Calibri"/>
          <w:sz w:val="22"/>
          <w:szCs w:val="22"/>
        </w:rPr>
        <w:t xml:space="preserve"> Jubilee -</w:t>
      </w:r>
      <w:r w:rsidR="00472511" w:rsidRPr="00472511">
        <w:rPr>
          <w:rStyle w:val="address"/>
          <w:rFonts w:ascii="Calibri" w:hAnsi="Calibri" w:cs="Calibri"/>
          <w:sz w:val="22"/>
          <w:szCs w:val="22"/>
        </w:rPr>
        <w:t xml:space="preserve"> Tree Planting</w:t>
      </w:r>
    </w:p>
    <w:p w14:paraId="0098E36E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7F44A1E" w14:textId="0F631A02" w:rsidR="00834BAA" w:rsidRDefault="00834BAA" w:rsidP="00834BAA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00AEA">
        <w:rPr>
          <w:rFonts w:ascii="Calibri" w:hAnsi="Calibri" w:cs="Calibri"/>
          <w:sz w:val="22"/>
          <w:szCs w:val="22"/>
        </w:rPr>
        <w:t xml:space="preserve">Almond Earn Stronger Communities </w:t>
      </w:r>
      <w:r w:rsidR="007D4BFE">
        <w:rPr>
          <w:rFonts w:ascii="Calibri" w:hAnsi="Calibri" w:cs="Calibri"/>
          <w:sz w:val="22"/>
          <w:szCs w:val="22"/>
        </w:rPr>
        <w:t>– Report of meeting held Thursday 19</w:t>
      </w:r>
      <w:r w:rsidR="007D4BFE" w:rsidRPr="007D4BFE">
        <w:rPr>
          <w:rFonts w:ascii="Calibri" w:hAnsi="Calibri" w:cs="Calibri"/>
          <w:sz w:val="22"/>
          <w:szCs w:val="22"/>
          <w:vertAlign w:val="superscript"/>
        </w:rPr>
        <w:t>th</w:t>
      </w:r>
      <w:r w:rsidR="007D4BFE">
        <w:rPr>
          <w:rFonts w:ascii="Calibri" w:hAnsi="Calibri" w:cs="Calibri"/>
          <w:sz w:val="22"/>
          <w:szCs w:val="22"/>
        </w:rPr>
        <w:t xml:space="preserve"> May </w:t>
      </w:r>
    </w:p>
    <w:p w14:paraId="02D7863C" w14:textId="77777777" w:rsidR="00B00AEA" w:rsidRPr="00B00AEA" w:rsidRDefault="00B00AEA" w:rsidP="00B00AE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56BE7C1C" w14:textId="6EDAA7FD" w:rsidR="00354C97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>
        <w:rPr>
          <w:rStyle w:val="address"/>
          <w:rFonts w:ascii="Calibri" w:hAnsi="Calibri" w:cs="Calibri"/>
          <w:sz w:val="22"/>
          <w:szCs w:val="22"/>
        </w:rPr>
        <w:t xml:space="preserve"> Reports</w:t>
      </w:r>
    </w:p>
    <w:p w14:paraId="58A4F641" w14:textId="64AC10BE" w:rsidR="00354C97" w:rsidRDefault="00354C97" w:rsidP="00354C97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 </w:t>
      </w:r>
    </w:p>
    <w:p w14:paraId="01CC3426" w14:textId="4B880C88" w:rsidR="00834BAA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P&amp;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>K</w:t>
      </w:r>
      <w:r>
        <w:rPr>
          <w:rStyle w:val="address"/>
          <w:rFonts w:ascii="Calibri" w:hAnsi="Calibri" w:cs="Calibri"/>
          <w:sz w:val="22"/>
          <w:szCs w:val="22"/>
        </w:rPr>
        <w:t>C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="00834BAA"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="00834BAA"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11F941B7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25ACDE5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10998E74" w14:textId="77777777" w:rsidR="00834BAA" w:rsidRPr="008B599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Windpower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6DFABDD2" w14:textId="77777777" w:rsidR="00834BAA" w:rsidRPr="008B599A" w:rsidRDefault="00834BAA" w:rsidP="00834BAA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47511EA5" w14:textId="77777777" w:rsidR="00834BAA" w:rsidRPr="00EB298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microgrant funds balances</w:t>
      </w:r>
    </w:p>
    <w:p w14:paraId="0E117570" w14:textId="77777777" w:rsidR="00834BAA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microgrant applications</w:t>
      </w:r>
      <w:r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ED306D4" w14:textId="5BCD5990" w:rsidR="00834BAA" w:rsidRPr="001C6E4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834BAA">
        <w:rPr>
          <w:rStyle w:val="address"/>
          <w:rFonts w:ascii="Calibri" w:hAnsi="Calibri" w:cs="Calibri"/>
          <w:sz w:val="22"/>
          <w:szCs w:val="22"/>
        </w:rPr>
        <w:t xml:space="preserve">Covid Recovery Fund </w:t>
      </w:r>
    </w:p>
    <w:p w14:paraId="32E2AB7E" w14:textId="77777777" w:rsidR="001C6E42" w:rsidRPr="00834BAA" w:rsidRDefault="001C6E42" w:rsidP="001C6E42">
      <w:pPr>
        <w:pStyle w:val="NoSpacing"/>
        <w:ind w:left="107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10B9D540" w14:textId="43D65A2A" w:rsidR="00834BAA" w:rsidRDefault="00AD4753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>
        <w:rPr>
          <w:rStyle w:val="address"/>
          <w:rFonts w:ascii="Calibri" w:hAnsi="Calibri" w:cs="Calibri"/>
          <w:sz w:val="22"/>
          <w:szCs w:val="22"/>
        </w:rPr>
        <w:t>Binn</w:t>
      </w:r>
      <w:proofErr w:type="spellEnd"/>
      <w:r>
        <w:rPr>
          <w:rStyle w:val="address"/>
          <w:rFonts w:ascii="Calibri" w:hAnsi="Calibri" w:cs="Calibri"/>
          <w:sz w:val="22"/>
          <w:szCs w:val="22"/>
        </w:rPr>
        <w:t xml:space="preserve"> Wind Turbine Community Benefit Scheme</w:t>
      </w:r>
    </w:p>
    <w:p w14:paraId="4436B0BF" w14:textId="77777777" w:rsidR="00834BAA" w:rsidRPr="00EB2982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00AEE3D3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066C0BC" w14:textId="77777777" w:rsidR="00834BAA" w:rsidRPr="002D629F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10FCD726" w14:textId="59892CD1" w:rsidR="00834BAA" w:rsidRDefault="00834BAA" w:rsidP="00834BAA">
      <w:pPr>
        <w:pStyle w:val="NoSpacing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>NEXT MEETING Monday 2</w:t>
      </w:r>
      <w:r w:rsidR="00485765">
        <w:rPr>
          <w:rFonts w:ascii="Calibri" w:hAnsi="Calibri" w:cs="Calibri"/>
          <w:b/>
        </w:rPr>
        <w:t>7</w:t>
      </w:r>
      <w:r w:rsidR="00485765" w:rsidRPr="00485765">
        <w:rPr>
          <w:rFonts w:ascii="Calibri" w:hAnsi="Calibri" w:cs="Calibri"/>
          <w:b/>
          <w:vertAlign w:val="superscript"/>
        </w:rPr>
        <w:t>th</w:t>
      </w:r>
      <w:r w:rsidR="00485765">
        <w:rPr>
          <w:rFonts w:ascii="Calibri" w:hAnsi="Calibri" w:cs="Calibri"/>
          <w:b/>
        </w:rPr>
        <w:t xml:space="preserve"> June</w:t>
      </w:r>
      <w:r w:rsidR="00674252">
        <w:rPr>
          <w:rFonts w:ascii="Calibri" w:hAnsi="Calibri" w:cs="Calibri"/>
          <w:b/>
        </w:rPr>
        <w:t xml:space="preserve"> </w:t>
      </w:r>
      <w:r w:rsidRPr="002D629F">
        <w:rPr>
          <w:rFonts w:ascii="Calibri" w:hAnsi="Calibri" w:cs="Calibri"/>
          <w:b/>
        </w:rPr>
        <w:t>202</w:t>
      </w:r>
      <w:r w:rsidR="001B32EF">
        <w:rPr>
          <w:rFonts w:ascii="Calibri" w:hAnsi="Calibri" w:cs="Calibri"/>
          <w:b/>
        </w:rPr>
        <w:t>2</w:t>
      </w:r>
    </w:p>
    <w:p w14:paraId="4ED68C7E" w14:textId="77777777" w:rsidR="00834BAA" w:rsidRDefault="00834BAA" w:rsidP="00834BAA">
      <w:pPr>
        <w:pStyle w:val="NoSpacing"/>
        <w:ind w:left="360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 xml:space="preserve">All members of the public are welcome to attend </w:t>
      </w:r>
    </w:p>
    <w:p w14:paraId="17D8A6C0" w14:textId="77777777" w:rsidR="00834BAA" w:rsidRPr="002D629F" w:rsidRDefault="00834BAA" w:rsidP="00834BAA">
      <w:pPr>
        <w:pStyle w:val="NoSpacing"/>
        <w:ind w:left="360"/>
        <w:jc w:val="center"/>
        <w:rPr>
          <w:rFonts w:ascii="Calibri" w:hAnsi="Calibri" w:cs="Calibri"/>
          <w:sz w:val="22"/>
          <w:szCs w:val="22"/>
        </w:rPr>
      </w:pPr>
      <w:r w:rsidRPr="002D629F">
        <w:rPr>
          <w:rFonts w:ascii="Calibri" w:hAnsi="Calibri" w:cs="Calibri"/>
          <w:b/>
        </w:rPr>
        <w:t>Please</w:t>
      </w:r>
      <w:r>
        <w:rPr>
          <w:rFonts w:ascii="Calibri" w:hAnsi="Calibri" w:cs="Calibri"/>
          <w:b/>
        </w:rPr>
        <w:t>,</w:t>
      </w:r>
      <w:r w:rsidRPr="002D629F">
        <w:rPr>
          <w:rFonts w:ascii="Calibri" w:hAnsi="Calibri" w:cs="Calibri"/>
          <w:b/>
        </w:rPr>
        <w:t xml:space="preserve"> </w:t>
      </w:r>
      <w:proofErr w:type="gramStart"/>
      <w:r w:rsidRPr="002D629F">
        <w:rPr>
          <w:rFonts w:ascii="Calibri" w:hAnsi="Calibri" w:cs="Calibri"/>
          <w:b/>
        </w:rPr>
        <w:t>email;secretaryearncc@gmail.com</w:t>
      </w:r>
      <w:proofErr w:type="gramEnd"/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75029"/>
    <w:multiLevelType w:val="hybridMultilevel"/>
    <w:tmpl w:val="15F47890"/>
    <w:numStyleLink w:val="ImportedStyle2"/>
  </w:abstractNum>
  <w:abstractNum w:abstractNumId="12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9336A2"/>
    <w:multiLevelType w:val="hybridMultilevel"/>
    <w:tmpl w:val="1ECAA696"/>
    <w:numStyleLink w:val="ImportedStyle1"/>
  </w:abstractNum>
  <w:abstractNum w:abstractNumId="14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373"/>
    <w:multiLevelType w:val="hybridMultilevel"/>
    <w:tmpl w:val="15F47890"/>
    <w:numStyleLink w:val="ImportedStyle2"/>
  </w:abstractNum>
  <w:abstractNum w:abstractNumId="16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BF0"/>
    <w:multiLevelType w:val="hybridMultilevel"/>
    <w:tmpl w:val="15F47890"/>
    <w:numStyleLink w:val="ImportedStyle2"/>
  </w:abstractNum>
  <w:abstractNum w:abstractNumId="18" w15:restartNumberingAfterBreak="0">
    <w:nsid w:val="78F51509"/>
    <w:multiLevelType w:val="hybridMultilevel"/>
    <w:tmpl w:val="15F47890"/>
    <w:numStyleLink w:val="ImportedStyle2"/>
  </w:abstractNum>
  <w:num w:numId="1" w16cid:durableId="823007603">
    <w:abstractNumId w:val="3"/>
  </w:num>
  <w:num w:numId="2" w16cid:durableId="934436136">
    <w:abstractNumId w:val="9"/>
  </w:num>
  <w:num w:numId="3" w16cid:durableId="799567779">
    <w:abstractNumId w:val="12"/>
  </w:num>
  <w:num w:numId="4" w16cid:durableId="1459909043">
    <w:abstractNumId w:val="17"/>
  </w:num>
  <w:num w:numId="5" w16cid:durableId="1004550995">
    <w:abstractNumId w:val="11"/>
  </w:num>
  <w:num w:numId="6" w16cid:durableId="1153520275">
    <w:abstractNumId w:val="18"/>
  </w:num>
  <w:num w:numId="7" w16cid:durableId="426851115">
    <w:abstractNumId w:val="15"/>
  </w:num>
  <w:num w:numId="8" w16cid:durableId="2090805840">
    <w:abstractNumId w:val="8"/>
  </w:num>
  <w:num w:numId="9" w16cid:durableId="334724661">
    <w:abstractNumId w:val="0"/>
    <w:lvlOverride w:ilvl="0">
      <w:lvl w:ilvl="0" w:tplc="28D272A8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 w16cid:durableId="742872974">
    <w:abstractNumId w:val="1"/>
  </w:num>
  <w:num w:numId="11" w16cid:durableId="56827976">
    <w:abstractNumId w:val="4"/>
  </w:num>
  <w:num w:numId="12" w16cid:durableId="670449076">
    <w:abstractNumId w:val="13"/>
  </w:num>
  <w:num w:numId="13" w16cid:durableId="1394933911">
    <w:abstractNumId w:val="5"/>
  </w:num>
  <w:num w:numId="14" w16cid:durableId="1088308726">
    <w:abstractNumId w:val="2"/>
  </w:num>
  <w:num w:numId="15" w16cid:durableId="1614047683">
    <w:abstractNumId w:val="10"/>
  </w:num>
  <w:num w:numId="16" w16cid:durableId="828598326">
    <w:abstractNumId w:val="16"/>
  </w:num>
  <w:num w:numId="17" w16cid:durableId="213590972">
    <w:abstractNumId w:val="6"/>
  </w:num>
  <w:num w:numId="18" w16cid:durableId="1827434404">
    <w:abstractNumId w:val="7"/>
  </w:num>
  <w:num w:numId="19" w16cid:durableId="813061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A"/>
    <w:rsid w:val="000F0B2E"/>
    <w:rsid w:val="0016501E"/>
    <w:rsid w:val="001B32EF"/>
    <w:rsid w:val="001C6E42"/>
    <w:rsid w:val="002517FB"/>
    <w:rsid w:val="002D5F2B"/>
    <w:rsid w:val="00351F07"/>
    <w:rsid w:val="00354C97"/>
    <w:rsid w:val="00417C72"/>
    <w:rsid w:val="00472511"/>
    <w:rsid w:val="00485765"/>
    <w:rsid w:val="005050C7"/>
    <w:rsid w:val="00535325"/>
    <w:rsid w:val="00625FAB"/>
    <w:rsid w:val="00674252"/>
    <w:rsid w:val="00702776"/>
    <w:rsid w:val="0075690D"/>
    <w:rsid w:val="007D4BFE"/>
    <w:rsid w:val="007E383C"/>
    <w:rsid w:val="00834BAA"/>
    <w:rsid w:val="00992C61"/>
    <w:rsid w:val="009C2F83"/>
    <w:rsid w:val="00AC2840"/>
    <w:rsid w:val="00AD4753"/>
    <w:rsid w:val="00AE040C"/>
    <w:rsid w:val="00B00AEA"/>
    <w:rsid w:val="00C15278"/>
    <w:rsid w:val="00C32C5B"/>
    <w:rsid w:val="00D747A2"/>
    <w:rsid w:val="00DA6B89"/>
    <w:rsid w:val="00E64250"/>
    <w:rsid w:val="00ED3817"/>
    <w:rsid w:val="00F30EBE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Sloan</cp:lastModifiedBy>
  <cp:revision>7</cp:revision>
  <cp:lastPrinted>2022-05-16T08:33:00Z</cp:lastPrinted>
  <dcterms:created xsi:type="dcterms:W3CDTF">2022-04-18T17:28:00Z</dcterms:created>
  <dcterms:modified xsi:type="dcterms:W3CDTF">2022-05-16T09:35:00Z</dcterms:modified>
</cp:coreProperties>
</file>