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8AE3" w14:textId="5DA49C13" w:rsidR="005D30F6" w:rsidRDefault="004F3397" w:rsidP="00BF492F">
      <w:pPr>
        <w:pStyle w:val="Title"/>
        <w:rPr>
          <w:b w:val="0"/>
          <w:bCs w:val="0"/>
          <w:sz w:val="36"/>
          <w:szCs w:val="36"/>
        </w:rPr>
      </w:pPr>
      <w:bookmarkStart w:id="0" w:name="_top"/>
      <w:bookmarkEnd w:id="0"/>
      <w:r>
        <w:rPr>
          <w:b w:val="0"/>
          <w:bCs w:val="0"/>
          <w:sz w:val="36"/>
          <w:szCs w:val="36"/>
        </w:rPr>
        <w:t>EARN COMMUNITY COUNCIL</w:t>
      </w:r>
    </w:p>
    <w:p w14:paraId="2FCB2253" w14:textId="77777777" w:rsidR="005D30F6" w:rsidRPr="00D23621" w:rsidRDefault="004F3397" w:rsidP="00BF492F">
      <w:pPr>
        <w:pStyle w:val="BodyA"/>
        <w:jc w:val="center"/>
        <w:rPr>
          <w:rFonts w:ascii="Arial" w:eastAsia="Helvetica" w:hAnsi="Arial" w:cs="Arial"/>
          <w:i/>
          <w:iCs/>
        </w:rPr>
      </w:pPr>
      <w:r>
        <w:rPr>
          <w:rFonts w:ascii="Helvetica" w:hAnsi="Helvetica"/>
          <w:i/>
          <w:iCs/>
        </w:rPr>
        <w:t xml:space="preserve">Serving the Parishes of Aberdalgie, Dron, Dunbarney, Forgandenny, Forteviot &amp; </w:t>
      </w:r>
      <w:r w:rsidRPr="00D23621">
        <w:rPr>
          <w:rFonts w:ascii="Arial" w:hAnsi="Arial" w:cs="Arial"/>
          <w:i/>
          <w:iCs/>
        </w:rPr>
        <w:t>Rhynd</w:t>
      </w:r>
    </w:p>
    <w:p w14:paraId="1EF0874C" w14:textId="7A508BB0" w:rsidR="005D30F6" w:rsidRPr="00D23621" w:rsidRDefault="004F3397" w:rsidP="0064171D">
      <w:pPr>
        <w:pStyle w:val="BodyA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D23621">
        <w:rPr>
          <w:rFonts w:ascii="Arial" w:hAnsi="Arial" w:cs="Arial"/>
          <w:b/>
          <w:bCs/>
          <w:sz w:val="24"/>
          <w:szCs w:val="24"/>
        </w:rPr>
        <w:t xml:space="preserve">Minute of meeting held on </w:t>
      </w:r>
      <w:r w:rsidR="00DE114F">
        <w:rPr>
          <w:rFonts w:ascii="Arial" w:hAnsi="Arial" w:cs="Arial"/>
          <w:b/>
          <w:bCs/>
          <w:sz w:val="24"/>
          <w:szCs w:val="24"/>
        </w:rPr>
        <w:t>Monday 2</w:t>
      </w:r>
      <w:r w:rsidR="00ED4BE7">
        <w:rPr>
          <w:rFonts w:ascii="Arial" w:hAnsi="Arial" w:cs="Arial"/>
          <w:b/>
          <w:bCs/>
          <w:sz w:val="24"/>
          <w:szCs w:val="24"/>
        </w:rPr>
        <w:t>8</w:t>
      </w:r>
      <w:r w:rsidR="00ED4BE7" w:rsidRPr="00ED4BE7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7659D5">
        <w:rPr>
          <w:rFonts w:ascii="Arial" w:hAnsi="Arial" w:cs="Arial"/>
          <w:b/>
          <w:bCs/>
          <w:sz w:val="24"/>
          <w:szCs w:val="24"/>
        </w:rPr>
        <w:t xml:space="preserve"> March</w:t>
      </w:r>
      <w:r w:rsidR="00174F37">
        <w:rPr>
          <w:rFonts w:ascii="Arial" w:hAnsi="Arial" w:cs="Arial"/>
          <w:b/>
          <w:bCs/>
          <w:sz w:val="24"/>
          <w:szCs w:val="24"/>
        </w:rPr>
        <w:t xml:space="preserve"> </w:t>
      </w:r>
      <w:r w:rsidR="00D17E82">
        <w:rPr>
          <w:rFonts w:ascii="Arial" w:hAnsi="Arial" w:cs="Arial"/>
          <w:b/>
          <w:bCs/>
          <w:sz w:val="24"/>
          <w:szCs w:val="24"/>
        </w:rPr>
        <w:t>2022</w:t>
      </w:r>
      <w:r w:rsidRPr="00D23621">
        <w:rPr>
          <w:rFonts w:ascii="Arial" w:hAnsi="Arial" w:cs="Arial"/>
          <w:b/>
          <w:bCs/>
          <w:sz w:val="24"/>
          <w:szCs w:val="24"/>
        </w:rPr>
        <w:t>,</w:t>
      </w:r>
    </w:p>
    <w:p w14:paraId="1F01692F" w14:textId="5B9E1662" w:rsidR="005D30F6" w:rsidRPr="00D23621" w:rsidRDefault="001B5DC5" w:rsidP="0064171D">
      <w:pPr>
        <w:pStyle w:val="BodyA"/>
        <w:spacing w:line="240" w:lineRule="auto"/>
        <w:ind w:left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held via zoom </w:t>
      </w:r>
      <w:r w:rsidR="0064171D">
        <w:rPr>
          <w:rFonts w:ascii="Arial" w:hAnsi="Arial" w:cs="Arial"/>
          <w:b/>
          <w:bCs/>
          <w:sz w:val="24"/>
          <w:szCs w:val="24"/>
        </w:rPr>
        <w:t>6.30 pm</w:t>
      </w:r>
    </w:p>
    <w:tbl>
      <w:tblPr>
        <w:tblW w:w="9242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76"/>
        <w:gridCol w:w="6866"/>
      </w:tblGrid>
      <w:tr w:rsidR="005D30F6" w:rsidRPr="000102A4" w14:paraId="5E3835FC" w14:textId="77777777">
        <w:trPr>
          <w:trHeight w:val="2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CE1E8" w14:textId="77777777" w:rsidR="005D30F6" w:rsidRPr="000102A4" w:rsidRDefault="004F3397" w:rsidP="00CD1659">
            <w:pPr>
              <w:pStyle w:val="Body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 w:rsidRPr="000102A4">
              <w:rPr>
                <w:rFonts w:ascii="Arial" w:hAnsi="Arial" w:cs="Arial"/>
                <w:b/>
                <w:bCs/>
              </w:rPr>
              <w:t>1.  Present:</w:t>
            </w:r>
            <w:r w:rsidRPr="000102A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32CBE" w14:textId="0AE13BCB" w:rsidR="005D30F6" w:rsidRPr="000102A4" w:rsidRDefault="004F3397" w:rsidP="00FE789D">
            <w:pPr>
              <w:pStyle w:val="Body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 w:rsidRPr="000102A4">
              <w:rPr>
                <w:rFonts w:ascii="Arial" w:hAnsi="Arial" w:cs="Arial"/>
              </w:rPr>
              <w:t>J Bruce</w:t>
            </w:r>
            <w:r w:rsidR="001C0908" w:rsidRPr="000102A4">
              <w:rPr>
                <w:rFonts w:ascii="Arial" w:hAnsi="Arial" w:cs="Arial"/>
              </w:rPr>
              <w:t>,</w:t>
            </w:r>
            <w:r w:rsidR="00F6427E" w:rsidRPr="000102A4">
              <w:rPr>
                <w:rFonts w:ascii="Arial" w:hAnsi="Arial" w:cs="Arial"/>
              </w:rPr>
              <w:t xml:space="preserve"> D Johnston,</w:t>
            </w:r>
            <w:r w:rsidR="00D15B40" w:rsidRPr="000102A4">
              <w:rPr>
                <w:rFonts w:ascii="Arial" w:hAnsi="Arial" w:cs="Arial"/>
              </w:rPr>
              <w:t xml:space="preserve"> </w:t>
            </w:r>
            <w:r w:rsidR="00DE114F" w:rsidRPr="000102A4">
              <w:rPr>
                <w:rFonts w:ascii="Arial" w:hAnsi="Arial" w:cs="Arial"/>
              </w:rPr>
              <w:t>AM Losty</w:t>
            </w:r>
            <w:r w:rsidR="006444D5" w:rsidRPr="000102A4">
              <w:rPr>
                <w:rFonts w:ascii="Arial" w:hAnsi="Arial" w:cs="Arial"/>
              </w:rPr>
              <w:t xml:space="preserve">, </w:t>
            </w:r>
            <w:r w:rsidR="00F6427E" w:rsidRPr="000102A4">
              <w:rPr>
                <w:rFonts w:ascii="Arial" w:hAnsi="Arial" w:cs="Arial"/>
              </w:rPr>
              <w:t>J McKenzie</w:t>
            </w:r>
            <w:r w:rsidR="006444D5" w:rsidRPr="000102A4">
              <w:rPr>
                <w:rFonts w:ascii="Arial" w:hAnsi="Arial" w:cs="Arial"/>
              </w:rPr>
              <w:t>, J Sloan</w:t>
            </w:r>
            <w:r w:rsidR="00F6427E" w:rsidRPr="000102A4">
              <w:rPr>
                <w:rFonts w:ascii="Arial" w:hAnsi="Arial" w:cs="Arial"/>
              </w:rPr>
              <w:t>,</w:t>
            </w:r>
            <w:r w:rsidR="0064171D" w:rsidRPr="000102A4">
              <w:rPr>
                <w:rFonts w:ascii="Arial" w:hAnsi="Arial" w:cs="Arial"/>
              </w:rPr>
              <w:t xml:space="preserve"> </w:t>
            </w:r>
            <w:r w:rsidR="00FE789D" w:rsidRPr="000102A4">
              <w:rPr>
                <w:rFonts w:ascii="Arial" w:hAnsi="Arial" w:cs="Arial"/>
              </w:rPr>
              <w:t>P Vallot (acting Chair)</w:t>
            </w:r>
          </w:p>
        </w:tc>
      </w:tr>
      <w:tr w:rsidR="005D30F6" w:rsidRPr="000102A4" w14:paraId="40126A99" w14:textId="77777777">
        <w:trPr>
          <w:trHeight w:val="2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BF0E5" w14:textId="1FE8CF07" w:rsidR="005D30F6" w:rsidRPr="000102A4" w:rsidRDefault="004F3397" w:rsidP="00CD1659">
            <w:pPr>
              <w:pStyle w:val="Body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 w:rsidRPr="000102A4">
              <w:rPr>
                <w:rFonts w:ascii="Arial" w:hAnsi="Arial" w:cs="Arial"/>
                <w:b/>
                <w:bCs/>
              </w:rPr>
              <w:t xml:space="preserve">PKC </w:t>
            </w:r>
            <w:r w:rsidR="006E3463" w:rsidRPr="000102A4">
              <w:rPr>
                <w:rFonts w:ascii="Arial" w:hAnsi="Arial" w:cs="Arial"/>
                <w:b/>
                <w:bCs/>
              </w:rPr>
              <w:t>Councillors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54DB2" w14:textId="296329F0" w:rsidR="005D30F6" w:rsidRPr="000102A4" w:rsidRDefault="0064171D" w:rsidP="00FE789D">
            <w:pPr>
              <w:pStyle w:val="Body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 w:rsidRPr="000102A4">
              <w:rPr>
                <w:rFonts w:ascii="Arial" w:hAnsi="Arial" w:cs="Arial"/>
              </w:rPr>
              <w:t xml:space="preserve">Cllr K Baird, </w:t>
            </w:r>
            <w:r w:rsidR="00091506" w:rsidRPr="000102A4">
              <w:rPr>
                <w:rFonts w:ascii="Arial" w:hAnsi="Arial" w:cs="Arial"/>
              </w:rPr>
              <w:t>Cllr D Illingworth</w:t>
            </w:r>
            <w:r w:rsidR="00D15B40" w:rsidRPr="000102A4">
              <w:rPr>
                <w:rFonts w:ascii="Arial" w:hAnsi="Arial" w:cs="Arial"/>
              </w:rPr>
              <w:t xml:space="preserve"> </w:t>
            </w:r>
          </w:p>
        </w:tc>
      </w:tr>
      <w:tr w:rsidR="005D30F6" w:rsidRPr="000102A4" w14:paraId="154E188D" w14:textId="77777777">
        <w:trPr>
          <w:trHeight w:val="2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04D9F" w14:textId="77777777" w:rsidR="005D30F6" w:rsidRPr="000102A4" w:rsidRDefault="004F3397" w:rsidP="00CD1659">
            <w:pPr>
              <w:pStyle w:val="Body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 w:rsidRPr="000102A4">
              <w:rPr>
                <w:rFonts w:ascii="Arial" w:hAnsi="Arial" w:cs="Arial"/>
                <w:b/>
                <w:bCs/>
              </w:rPr>
              <w:t>Attending public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E7EAA" w14:textId="700AB565" w:rsidR="005D30F6" w:rsidRPr="000102A4" w:rsidRDefault="00D15B40" w:rsidP="00CD1659">
            <w:pPr>
              <w:pStyle w:val="Body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 w:rsidRPr="000102A4">
              <w:rPr>
                <w:rFonts w:ascii="Arial" w:hAnsi="Arial" w:cs="Arial"/>
              </w:rPr>
              <w:t>One</w:t>
            </w:r>
          </w:p>
        </w:tc>
      </w:tr>
      <w:tr w:rsidR="005D30F6" w:rsidRPr="000102A4" w14:paraId="5BA1E0D3" w14:textId="77777777">
        <w:trPr>
          <w:trHeight w:val="46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09610" w14:textId="77777777" w:rsidR="005D30F6" w:rsidRPr="000102A4" w:rsidRDefault="004F3397" w:rsidP="00CD1659">
            <w:pPr>
              <w:pStyle w:val="Body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 w:rsidRPr="000102A4">
              <w:rPr>
                <w:rFonts w:ascii="Arial" w:hAnsi="Arial" w:cs="Arial"/>
                <w:b/>
                <w:bCs/>
              </w:rPr>
              <w:t xml:space="preserve">2.  Apologies: </w:t>
            </w:r>
            <w:r w:rsidRPr="000102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9D089" w14:textId="0A48E418" w:rsidR="005D30F6" w:rsidRPr="000102A4" w:rsidRDefault="00FE789D" w:rsidP="00D15B40">
            <w:pPr>
              <w:pStyle w:val="Body"/>
              <w:spacing w:after="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02A4">
              <w:rPr>
                <w:rFonts w:ascii="Arial" w:hAnsi="Arial" w:cs="Arial"/>
                <w:sz w:val="22"/>
                <w:szCs w:val="22"/>
              </w:rPr>
              <w:t>E Law, J Thomson, Cllr F Smith</w:t>
            </w:r>
          </w:p>
        </w:tc>
      </w:tr>
      <w:tr w:rsidR="005D30F6" w:rsidRPr="000102A4" w14:paraId="35E6A64E" w14:textId="77777777">
        <w:trPr>
          <w:trHeight w:val="74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ADC4F" w14:textId="04F1AEEF" w:rsidR="005D30F6" w:rsidRPr="000102A4" w:rsidRDefault="004F3397" w:rsidP="000930DB">
            <w:pPr>
              <w:pStyle w:val="BodyA"/>
              <w:spacing w:line="240" w:lineRule="auto"/>
              <w:ind w:left="0"/>
              <w:rPr>
                <w:rFonts w:ascii="Arial" w:hAnsi="Arial" w:cs="Arial"/>
              </w:rPr>
            </w:pPr>
            <w:r w:rsidRPr="000102A4">
              <w:rPr>
                <w:rFonts w:ascii="Arial" w:hAnsi="Arial" w:cs="Arial"/>
                <w:b/>
                <w:bCs/>
              </w:rPr>
              <w:t>3</w:t>
            </w:r>
            <w:r w:rsidR="00AD68E8" w:rsidRPr="000102A4">
              <w:rPr>
                <w:rFonts w:ascii="Arial" w:hAnsi="Arial" w:cs="Arial"/>
                <w:b/>
                <w:bCs/>
              </w:rPr>
              <w:t>.</w:t>
            </w:r>
            <w:r w:rsidRPr="000102A4">
              <w:rPr>
                <w:rFonts w:ascii="Arial" w:hAnsi="Arial" w:cs="Arial"/>
                <w:b/>
                <w:bCs/>
              </w:rPr>
              <w:t>Declaration</w:t>
            </w:r>
            <w:r w:rsidR="00AD68E8" w:rsidRPr="000102A4">
              <w:rPr>
                <w:rFonts w:ascii="Arial" w:hAnsi="Arial" w:cs="Arial"/>
                <w:b/>
                <w:bCs/>
              </w:rPr>
              <w:t xml:space="preserve"> </w:t>
            </w:r>
            <w:r w:rsidRPr="000102A4">
              <w:rPr>
                <w:rFonts w:ascii="Arial" w:hAnsi="Arial" w:cs="Arial"/>
                <w:b/>
                <w:bCs/>
              </w:rPr>
              <w:t>of Interest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2C4DA" w14:textId="12761A60" w:rsidR="005D30F6" w:rsidRPr="000102A4" w:rsidRDefault="00F8498E" w:rsidP="00CD1659">
            <w:pPr>
              <w:pStyle w:val="Body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 w:rsidRPr="000102A4">
              <w:rPr>
                <w:rFonts w:ascii="Arial" w:hAnsi="Arial" w:cs="Arial"/>
              </w:rPr>
              <w:t>Nil</w:t>
            </w:r>
          </w:p>
        </w:tc>
      </w:tr>
    </w:tbl>
    <w:p w14:paraId="6C86C045" w14:textId="570143AF" w:rsidR="005D30F6" w:rsidRPr="000102A4" w:rsidRDefault="005D30F6" w:rsidP="00CD1659">
      <w:pPr>
        <w:pStyle w:val="BodyA"/>
        <w:widowControl w:val="0"/>
        <w:spacing w:line="240" w:lineRule="auto"/>
        <w:ind w:left="2" w:hanging="2"/>
        <w:jc w:val="both"/>
        <w:rPr>
          <w:rFonts w:ascii="Arial" w:eastAsia="Arial" w:hAnsi="Arial" w:cs="Arial"/>
        </w:rPr>
      </w:pPr>
    </w:p>
    <w:p w14:paraId="088B1147" w14:textId="28920FEE" w:rsidR="005D30F6" w:rsidRPr="000102A4" w:rsidRDefault="005D30F6" w:rsidP="00CD1659">
      <w:pPr>
        <w:pStyle w:val="BodyA"/>
        <w:spacing w:line="240" w:lineRule="auto"/>
        <w:ind w:left="0"/>
        <w:jc w:val="both"/>
        <w:rPr>
          <w:rFonts w:ascii="Arial" w:eastAsia="Arial" w:hAnsi="Arial" w:cs="Arial"/>
        </w:rPr>
      </w:pPr>
    </w:p>
    <w:tbl>
      <w:tblPr>
        <w:tblW w:w="918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0"/>
        <w:gridCol w:w="1775"/>
        <w:gridCol w:w="1465"/>
        <w:gridCol w:w="1395"/>
        <w:gridCol w:w="156"/>
        <w:gridCol w:w="2921"/>
        <w:gridCol w:w="235"/>
      </w:tblGrid>
      <w:tr w:rsidR="005D30F6" w:rsidRPr="000102A4" w14:paraId="046813CB" w14:textId="77777777" w:rsidTr="00AD68E8">
        <w:trPr>
          <w:trHeight w:val="492"/>
        </w:trPr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28E28" w14:textId="77777777" w:rsidR="005D30F6" w:rsidRPr="000102A4" w:rsidRDefault="004F3397" w:rsidP="00CD1659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 w:rsidRPr="000102A4">
              <w:rPr>
                <w:rFonts w:ascii="Arial" w:hAnsi="Arial" w:cs="Arial"/>
              </w:rPr>
              <w:t xml:space="preserve">4. </w:t>
            </w:r>
            <w:r w:rsidRPr="000102A4">
              <w:rPr>
                <w:rFonts w:ascii="Arial" w:hAnsi="Arial" w:cs="Arial"/>
                <w:b/>
                <w:bCs/>
              </w:rPr>
              <w:t>(a) Adoption of Minute</w:t>
            </w:r>
          </w:p>
        </w:tc>
        <w:tc>
          <w:tcPr>
            <w:tcW w:w="3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48BAA" w14:textId="77777777" w:rsidR="005D30F6" w:rsidRPr="000102A4" w:rsidRDefault="005D30F6" w:rsidP="00CD16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EF19D" w14:textId="0C1E7ADB" w:rsidR="005D30F6" w:rsidRPr="000102A4" w:rsidRDefault="00D17E82" w:rsidP="00D17E82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 w:rsidRPr="000102A4">
              <w:rPr>
                <w:rFonts w:ascii="Arial" w:hAnsi="Arial" w:cs="Arial"/>
              </w:rPr>
              <w:t>2</w:t>
            </w:r>
            <w:r w:rsidR="007659D5" w:rsidRPr="000102A4">
              <w:rPr>
                <w:rFonts w:ascii="Arial" w:hAnsi="Arial" w:cs="Arial"/>
              </w:rPr>
              <w:t>8</w:t>
            </w:r>
            <w:r w:rsidR="007659D5" w:rsidRPr="000102A4">
              <w:rPr>
                <w:rFonts w:ascii="Arial" w:hAnsi="Arial" w:cs="Arial"/>
                <w:vertAlign w:val="superscript"/>
              </w:rPr>
              <w:t>th</w:t>
            </w:r>
            <w:r w:rsidR="007659D5" w:rsidRPr="000102A4">
              <w:rPr>
                <w:rFonts w:ascii="Arial" w:hAnsi="Arial" w:cs="Arial"/>
              </w:rPr>
              <w:t xml:space="preserve"> February</w:t>
            </w:r>
            <w:r w:rsidRPr="000102A4">
              <w:rPr>
                <w:rFonts w:ascii="Arial" w:hAnsi="Arial" w:cs="Arial"/>
              </w:rPr>
              <w:t xml:space="preserve"> </w:t>
            </w:r>
            <w:r w:rsidR="004F3397" w:rsidRPr="000102A4">
              <w:rPr>
                <w:rFonts w:ascii="Arial" w:hAnsi="Arial" w:cs="Arial"/>
              </w:rPr>
              <w:t>202</w:t>
            </w:r>
            <w:r w:rsidR="00ED4BE7" w:rsidRPr="000102A4">
              <w:rPr>
                <w:rFonts w:ascii="Arial" w:hAnsi="Arial" w:cs="Arial"/>
              </w:rPr>
              <w:t>2</w:t>
            </w:r>
          </w:p>
        </w:tc>
      </w:tr>
      <w:tr w:rsidR="005D30F6" w:rsidRPr="000102A4" w14:paraId="3009542F" w14:textId="77777777" w:rsidTr="00AD68E8">
        <w:trPr>
          <w:trHeight w:val="492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BFAAF" w14:textId="77777777" w:rsidR="005D30F6" w:rsidRPr="000102A4" w:rsidRDefault="004F3397" w:rsidP="00CD1659">
            <w:pPr>
              <w:pStyle w:val="Body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0102A4">
              <w:rPr>
                <w:rFonts w:ascii="Arial" w:hAnsi="Arial" w:cs="Arial"/>
                <w:b/>
                <w:bCs/>
              </w:rPr>
              <w:t>Proposed</w:t>
            </w:r>
            <w:r w:rsidRPr="000102A4">
              <w:rPr>
                <w:rFonts w:ascii="Arial" w:hAnsi="Arial" w:cs="Arial"/>
              </w:rPr>
              <w:t xml:space="preserve">:  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CDE4B" w14:textId="5E538EF4" w:rsidR="005D30F6" w:rsidRPr="000102A4" w:rsidRDefault="00A06E96" w:rsidP="00CD1659">
            <w:pPr>
              <w:pStyle w:val="Bod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02A4">
              <w:rPr>
                <w:rFonts w:ascii="Arial" w:hAnsi="Arial" w:cs="Arial"/>
                <w:sz w:val="22"/>
                <w:szCs w:val="22"/>
              </w:rPr>
              <w:t>J McKenzie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8D178" w14:textId="77777777" w:rsidR="005D30F6" w:rsidRPr="000102A4" w:rsidRDefault="004F3397" w:rsidP="00CD1659">
            <w:pPr>
              <w:pStyle w:val="Body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0102A4">
              <w:rPr>
                <w:rFonts w:ascii="Arial" w:hAnsi="Arial" w:cs="Arial"/>
                <w:b/>
                <w:bCs/>
              </w:rPr>
              <w:t xml:space="preserve">Seconded: </w:t>
            </w:r>
          </w:p>
        </w:tc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8A37D" w14:textId="55E75BFA" w:rsidR="005D30F6" w:rsidRPr="000102A4" w:rsidRDefault="00A06E96" w:rsidP="00CD1659">
            <w:pPr>
              <w:pStyle w:val="Bod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02A4">
              <w:rPr>
                <w:rFonts w:ascii="Arial" w:hAnsi="Arial" w:cs="Arial"/>
                <w:sz w:val="22"/>
                <w:szCs w:val="22"/>
              </w:rPr>
              <w:t>A M Losty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4C368" w14:textId="77777777" w:rsidR="005D30F6" w:rsidRPr="000102A4" w:rsidRDefault="005D30F6" w:rsidP="00CD16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EF5C06" w14:textId="77777777" w:rsidR="005D30F6" w:rsidRPr="000102A4" w:rsidRDefault="005D30F6" w:rsidP="00CD1659">
      <w:pPr>
        <w:pStyle w:val="BodyA"/>
        <w:widowControl w:val="0"/>
        <w:spacing w:line="240" w:lineRule="auto"/>
        <w:ind w:left="108" w:hanging="108"/>
        <w:jc w:val="both"/>
        <w:rPr>
          <w:rFonts w:ascii="Arial" w:eastAsia="Arial" w:hAnsi="Arial" w:cs="Arial"/>
        </w:rPr>
      </w:pPr>
    </w:p>
    <w:p w14:paraId="29AA40ED" w14:textId="77777777" w:rsidR="005D30F6" w:rsidRPr="000102A4" w:rsidRDefault="005D30F6" w:rsidP="00CD1659">
      <w:pPr>
        <w:pStyle w:val="BodyA"/>
        <w:spacing w:line="240" w:lineRule="auto"/>
        <w:ind w:left="0"/>
        <w:jc w:val="both"/>
        <w:rPr>
          <w:rFonts w:ascii="Arial" w:eastAsia="Arial" w:hAnsi="Arial" w:cs="Arial"/>
          <w:b/>
          <w:bCs/>
        </w:rPr>
      </w:pPr>
    </w:p>
    <w:tbl>
      <w:tblPr>
        <w:tblW w:w="90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31"/>
        <w:gridCol w:w="8289"/>
      </w:tblGrid>
      <w:tr w:rsidR="00E84371" w:rsidRPr="000102A4" w14:paraId="2264FDEA" w14:textId="77777777" w:rsidTr="00E84371">
        <w:trPr>
          <w:trHeight w:val="52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772C4" w14:textId="77777777" w:rsidR="00A330EC" w:rsidRPr="000102A4" w:rsidRDefault="00A330EC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  <w:p w14:paraId="50D3CD70" w14:textId="657CF608" w:rsidR="00E84371" w:rsidRPr="000102A4" w:rsidRDefault="00A330EC" w:rsidP="00CD1659">
            <w:pPr>
              <w:pStyle w:val="ListParagraph"/>
              <w:spacing w:after="0"/>
              <w:ind w:left="0"/>
              <w:jc w:val="both"/>
              <w:rPr>
                <w:rFonts w:ascii="Arial" w:eastAsia="Arial" w:hAnsi="Arial" w:cs="Arial"/>
                <w:bCs/>
              </w:rPr>
            </w:pPr>
            <w:r w:rsidRPr="000102A4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9DB5D" w14:textId="77777777" w:rsidR="007D2B83" w:rsidRPr="000102A4" w:rsidRDefault="007D2B83" w:rsidP="00CD1659">
            <w:pPr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769B5F32" w14:textId="65DDCFA9" w:rsidR="001C56DF" w:rsidRPr="000102A4" w:rsidRDefault="00A330EC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0102A4">
              <w:rPr>
                <w:rFonts w:ascii="Arial" w:hAnsi="Arial" w:cs="Arial"/>
                <w:b/>
                <w:bCs/>
              </w:rPr>
              <w:t xml:space="preserve">Matters Arising </w:t>
            </w:r>
          </w:p>
          <w:p w14:paraId="039A381A" w14:textId="4E670201" w:rsidR="00A471C1" w:rsidRPr="000102A4" w:rsidRDefault="00A471C1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  <w:p w14:paraId="687D1A40" w14:textId="1EFEA3D4" w:rsidR="00F8498E" w:rsidRPr="000102A4" w:rsidRDefault="00F8498E" w:rsidP="00D17E82">
            <w:pPr>
              <w:pStyle w:val="ListParagraph"/>
              <w:spacing w:after="0"/>
              <w:ind w:left="0"/>
              <w:jc w:val="both"/>
              <w:rPr>
                <w:rFonts w:ascii="Arial" w:eastAsia="Arial" w:hAnsi="Arial" w:cs="Arial"/>
                <w:bCs/>
              </w:rPr>
            </w:pPr>
          </w:p>
        </w:tc>
      </w:tr>
      <w:tr w:rsidR="00E84371" w:rsidRPr="000102A4" w14:paraId="3B2AA5CE" w14:textId="77777777" w:rsidTr="00E84371">
        <w:trPr>
          <w:trHeight w:val="12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CCBA4" w14:textId="7BE6DA1F" w:rsidR="00E84371" w:rsidRPr="000102A4" w:rsidRDefault="00E84371" w:rsidP="00CD1659">
            <w:pPr>
              <w:pStyle w:val="ListParagraph"/>
              <w:spacing w:after="0"/>
              <w:ind w:left="0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D2394" w14:textId="77777777" w:rsidR="00E84371" w:rsidRPr="000102A4" w:rsidRDefault="00E84371" w:rsidP="00CD1659">
            <w:pPr>
              <w:pStyle w:val="ListParagraph"/>
              <w:spacing w:after="0"/>
              <w:ind w:left="0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5D30F6" w:rsidRPr="000102A4" w14:paraId="5A956F5A" w14:textId="77777777" w:rsidTr="001C56DF">
        <w:trPr>
          <w:trHeight w:val="58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9898F" w14:textId="05EA8B3A" w:rsidR="005D30F6" w:rsidRPr="000102A4" w:rsidRDefault="00A330EC" w:rsidP="00CD1659">
            <w:pPr>
              <w:pStyle w:val="ListParagraph"/>
              <w:spacing w:after="0"/>
              <w:ind w:left="0"/>
              <w:jc w:val="both"/>
              <w:rPr>
                <w:rFonts w:ascii="Arial" w:eastAsia="Arial" w:hAnsi="Arial" w:cs="Arial"/>
                <w:b/>
                <w:bCs/>
              </w:rPr>
            </w:pPr>
            <w:r w:rsidRPr="000102A4">
              <w:rPr>
                <w:rFonts w:ascii="Arial" w:eastAsia="Arial" w:hAnsi="Arial" w:cs="Arial"/>
                <w:b/>
                <w:bCs/>
              </w:rPr>
              <w:t>6.</w:t>
            </w:r>
          </w:p>
          <w:p w14:paraId="56FB9A22" w14:textId="719EEF08" w:rsidR="005D30F6" w:rsidRPr="000102A4" w:rsidRDefault="005D30F6" w:rsidP="00CD1659">
            <w:pPr>
              <w:pStyle w:val="ListParagraph"/>
              <w:spacing w:after="0"/>
              <w:ind w:left="0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F7702" w14:textId="44267863" w:rsidR="009E58E5" w:rsidRPr="000102A4" w:rsidRDefault="00A330EC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0102A4">
              <w:rPr>
                <w:rFonts w:ascii="Arial" w:hAnsi="Arial" w:cs="Arial"/>
                <w:b/>
                <w:bCs/>
              </w:rPr>
              <w:t xml:space="preserve">Treasurers Report  </w:t>
            </w:r>
          </w:p>
        </w:tc>
      </w:tr>
      <w:tr w:rsidR="005D30F6" w:rsidRPr="000102A4" w14:paraId="64AE10BD" w14:textId="77777777">
        <w:trPr>
          <w:trHeight w:val="273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DB18E" w14:textId="77777777" w:rsidR="005D30F6" w:rsidRPr="000102A4" w:rsidRDefault="005D30F6" w:rsidP="00CD16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FB1F0" w14:textId="0DF7B982" w:rsidR="00891299" w:rsidRPr="000102A4" w:rsidRDefault="00A330EC" w:rsidP="00CD1659">
            <w:pPr>
              <w:pStyle w:val="ListParagraph"/>
              <w:spacing w:after="0"/>
              <w:ind w:left="0"/>
              <w:jc w:val="both"/>
              <w:rPr>
                <w:rFonts w:ascii="Arial" w:eastAsia="Arial" w:hAnsi="Arial" w:cs="Arial"/>
              </w:rPr>
            </w:pPr>
            <w:r w:rsidRPr="000102A4">
              <w:rPr>
                <w:rFonts w:ascii="Arial" w:hAnsi="Arial" w:cs="Arial"/>
                <w:b/>
                <w:bCs/>
              </w:rPr>
              <w:t xml:space="preserve">General Fund </w:t>
            </w:r>
            <w:r w:rsidRPr="000102A4">
              <w:rPr>
                <w:rFonts w:ascii="Arial" w:hAnsi="Arial" w:cs="Arial"/>
              </w:rPr>
              <w:t xml:space="preserve">– </w:t>
            </w:r>
            <w:r w:rsidR="00A06E96" w:rsidRPr="000102A4">
              <w:rPr>
                <w:rFonts w:ascii="Arial" w:hAnsi="Arial" w:cs="Arial"/>
              </w:rPr>
              <w:t>£470.43</w:t>
            </w:r>
            <w:r w:rsidR="00891299" w:rsidRPr="000102A4">
              <w:rPr>
                <w:rFonts w:ascii="Arial" w:hAnsi="Arial" w:cs="Arial"/>
              </w:rPr>
              <w:t xml:space="preserve"> </w:t>
            </w:r>
          </w:p>
          <w:p w14:paraId="20F1509B" w14:textId="165E98B6" w:rsidR="00A330EC" w:rsidRPr="000102A4" w:rsidRDefault="00A330EC" w:rsidP="00CD16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0F6" w:rsidRPr="000102A4" w14:paraId="16EE7BD4" w14:textId="77777777">
        <w:trPr>
          <w:trHeight w:val="273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518FA" w14:textId="11EBDC0E" w:rsidR="005D30F6" w:rsidRPr="000102A4" w:rsidRDefault="005D30F6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BDB08" w14:textId="52DAAB43" w:rsidR="005D30F6" w:rsidRPr="000102A4" w:rsidRDefault="005D30F6" w:rsidP="00CD1659">
            <w:pPr>
              <w:pStyle w:val="BodyA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D30F6" w:rsidRPr="000102A4" w14:paraId="7295C43C" w14:textId="77777777" w:rsidTr="0086466F">
        <w:trPr>
          <w:trHeight w:val="628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77DB0" w14:textId="77777777" w:rsidR="005D30F6" w:rsidRPr="000102A4" w:rsidRDefault="005D30F6" w:rsidP="00CD16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113726" w14:textId="188EA21B" w:rsidR="00DD6966" w:rsidRPr="000102A4" w:rsidRDefault="00DD6966" w:rsidP="00CD165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2A4">
              <w:rPr>
                <w:rFonts w:ascii="Arial" w:hAnsi="Arial"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67327" w14:textId="77777777" w:rsidR="000E5938" w:rsidRPr="000102A4" w:rsidRDefault="000E5938" w:rsidP="00CD1659">
            <w:pPr>
              <w:pStyle w:val="BodyA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14:paraId="70011C2A" w14:textId="77777777" w:rsidR="00B321B4" w:rsidRPr="000102A4" w:rsidRDefault="00A330EC" w:rsidP="00CD1659">
            <w:pPr>
              <w:pStyle w:val="BodyA"/>
              <w:spacing w:after="0"/>
              <w:ind w:left="0"/>
              <w:jc w:val="both"/>
              <w:rPr>
                <w:rFonts w:ascii="Arial" w:eastAsia="Arial" w:hAnsi="Arial" w:cs="Arial"/>
                <w:b/>
                <w:bCs/>
              </w:rPr>
            </w:pPr>
            <w:r w:rsidRPr="000102A4">
              <w:rPr>
                <w:rFonts w:ascii="Arial" w:eastAsia="Arial" w:hAnsi="Arial" w:cs="Arial"/>
                <w:b/>
                <w:bCs/>
              </w:rPr>
              <w:t xml:space="preserve">Covid-19 </w:t>
            </w:r>
            <w:r w:rsidR="00896532" w:rsidRPr="000102A4">
              <w:rPr>
                <w:rFonts w:ascii="Arial" w:eastAsia="Arial" w:hAnsi="Arial" w:cs="Arial"/>
                <w:b/>
                <w:bCs/>
              </w:rPr>
              <w:t>–</w:t>
            </w:r>
            <w:r w:rsidR="00FE789D" w:rsidRPr="000102A4">
              <w:rPr>
                <w:rFonts w:ascii="Arial" w:eastAsia="Arial" w:hAnsi="Arial" w:cs="Arial"/>
                <w:b/>
                <w:bCs/>
              </w:rPr>
              <w:t xml:space="preserve"> KB </w:t>
            </w:r>
            <w:r w:rsidR="00FE789D" w:rsidRPr="000102A4">
              <w:rPr>
                <w:rFonts w:ascii="Arial" w:eastAsia="Arial" w:hAnsi="Arial" w:cs="Arial"/>
                <w:bCs/>
              </w:rPr>
              <w:t>commented that schools within P&amp;KC having slight operational issues due to high Covid related cases.</w:t>
            </w:r>
            <w:r w:rsidR="00FE789D" w:rsidRPr="000102A4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71EB7FE1" w14:textId="0B87B395" w:rsidR="00FE789D" w:rsidRPr="000102A4" w:rsidRDefault="00FE789D" w:rsidP="00CD1659">
            <w:pPr>
              <w:pStyle w:val="BodyA"/>
              <w:spacing w:after="0"/>
              <w:ind w:left="0"/>
              <w:jc w:val="both"/>
              <w:rPr>
                <w:rFonts w:ascii="Arial" w:eastAsia="Arial" w:hAnsi="Arial" w:cs="Arial"/>
              </w:rPr>
            </w:pPr>
          </w:p>
        </w:tc>
      </w:tr>
    </w:tbl>
    <w:p w14:paraId="79990C4C" w14:textId="507E7125" w:rsidR="005D30F6" w:rsidRPr="000102A4" w:rsidRDefault="005D30F6" w:rsidP="00CD1659">
      <w:pPr>
        <w:pStyle w:val="BodyA"/>
        <w:spacing w:line="240" w:lineRule="auto"/>
        <w:ind w:left="0"/>
        <w:jc w:val="both"/>
        <w:rPr>
          <w:rFonts w:ascii="Arial" w:eastAsia="Arial" w:hAnsi="Arial" w:cs="Arial"/>
          <w:b/>
          <w:bCs/>
        </w:rPr>
      </w:pPr>
    </w:p>
    <w:p w14:paraId="1DC78324" w14:textId="2D32ED65" w:rsidR="00B321B4" w:rsidRPr="000102A4" w:rsidRDefault="00B321B4" w:rsidP="00CD1659">
      <w:pPr>
        <w:pStyle w:val="BodyA"/>
        <w:spacing w:line="240" w:lineRule="auto"/>
        <w:ind w:left="0"/>
        <w:jc w:val="both"/>
        <w:rPr>
          <w:rFonts w:ascii="Arial" w:eastAsia="Arial" w:hAnsi="Arial" w:cs="Arial"/>
          <w:b/>
          <w:bCs/>
        </w:rPr>
      </w:pPr>
    </w:p>
    <w:p w14:paraId="15CA116A" w14:textId="040ABB32" w:rsidR="00B929FB" w:rsidRPr="000102A4" w:rsidRDefault="00B929FB" w:rsidP="00CD1659">
      <w:pPr>
        <w:pStyle w:val="BodyA"/>
        <w:spacing w:line="240" w:lineRule="auto"/>
        <w:ind w:left="0"/>
        <w:jc w:val="both"/>
        <w:rPr>
          <w:rFonts w:ascii="Arial" w:eastAsia="Arial" w:hAnsi="Arial" w:cs="Arial"/>
          <w:b/>
          <w:bCs/>
        </w:rPr>
      </w:pPr>
    </w:p>
    <w:p w14:paraId="2ABC1CAC" w14:textId="77777777" w:rsidR="00B929FB" w:rsidRPr="000102A4" w:rsidRDefault="00B929FB" w:rsidP="00CD1659">
      <w:pPr>
        <w:pStyle w:val="BodyA"/>
        <w:spacing w:line="240" w:lineRule="auto"/>
        <w:ind w:left="0"/>
        <w:jc w:val="both"/>
        <w:rPr>
          <w:rFonts w:ascii="Arial" w:eastAsia="Arial" w:hAnsi="Arial" w:cs="Arial"/>
          <w:b/>
          <w:bCs/>
        </w:rPr>
      </w:pPr>
    </w:p>
    <w:tbl>
      <w:tblPr>
        <w:tblW w:w="913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0"/>
        <w:gridCol w:w="7513"/>
        <w:gridCol w:w="990"/>
      </w:tblGrid>
      <w:tr w:rsidR="005D30F6" w:rsidRPr="000102A4" w14:paraId="064E55E6" w14:textId="77777777" w:rsidTr="00CD1659">
        <w:trPr>
          <w:trHeight w:val="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4B7CA" w14:textId="5B9A7B70" w:rsidR="00B321B4" w:rsidRPr="000102A4" w:rsidRDefault="00B321B4" w:rsidP="00CD1659">
            <w:pPr>
              <w:pStyle w:val="ListParagraph"/>
              <w:spacing w:after="0"/>
              <w:ind w:left="0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91B5E" w14:textId="449DFEFB" w:rsidR="007607DC" w:rsidRPr="000102A4" w:rsidRDefault="007607DC" w:rsidP="00CD1659">
            <w:pPr>
              <w:pStyle w:val="ListParagraph"/>
              <w:spacing w:after="0"/>
              <w:ind w:left="0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10BCB" w14:textId="1531D9E2" w:rsidR="005D30F6" w:rsidRPr="000102A4" w:rsidRDefault="00277B5A" w:rsidP="00CD1659">
            <w:pPr>
              <w:pStyle w:val="BodyB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2A4">
              <w:rPr>
                <w:rFonts w:ascii="Arial" w:hAnsi="Arial" w:cs="Arial"/>
                <w:b/>
                <w:bCs/>
                <w:sz w:val="22"/>
                <w:szCs w:val="22"/>
              </w:rPr>
              <w:t>Action</w:t>
            </w:r>
          </w:p>
        </w:tc>
      </w:tr>
      <w:tr w:rsidR="005D30F6" w:rsidRPr="000102A4" w14:paraId="2CB4FD66" w14:textId="77777777" w:rsidTr="00F1315E">
        <w:trPr>
          <w:trHeight w:val="102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6A21B" w14:textId="77777777" w:rsidR="00B929FB" w:rsidRPr="000102A4" w:rsidRDefault="00B929FB" w:rsidP="00CD165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9BE2908" w14:textId="5E1C611E" w:rsidR="005D30F6" w:rsidRPr="000102A4" w:rsidRDefault="00DD6966" w:rsidP="00CD165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2A4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A3544E" w:rsidRPr="000102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</w:p>
          <w:p w14:paraId="78C1257C" w14:textId="77777777" w:rsidR="00C137F8" w:rsidRPr="000102A4" w:rsidRDefault="00C137F8" w:rsidP="00CD165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BF2A1C0" w14:textId="72DF51DB" w:rsidR="00C137F8" w:rsidRPr="000102A4" w:rsidRDefault="00C137F8" w:rsidP="00CD165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642024B" w14:textId="77DF3310" w:rsidR="00BE5EEA" w:rsidRPr="000102A4" w:rsidRDefault="00BE5EEA" w:rsidP="00CD165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91F4E" w14:textId="77777777" w:rsidR="00B929FB" w:rsidRPr="000102A4" w:rsidRDefault="00B929FB" w:rsidP="00CD1659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318E625" w14:textId="3797FAD7" w:rsidR="00B279F8" w:rsidRPr="000102A4" w:rsidRDefault="00A3544E" w:rsidP="00CD1659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2A4">
              <w:rPr>
                <w:rFonts w:ascii="Arial" w:hAnsi="Arial" w:cs="Arial"/>
                <w:b/>
                <w:bCs/>
                <w:sz w:val="22"/>
                <w:szCs w:val="22"/>
              </w:rPr>
              <w:t>Health</w:t>
            </w:r>
            <w:r w:rsidR="00FE789D" w:rsidRPr="000102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</w:t>
            </w:r>
            <w:r w:rsidR="00FE789D" w:rsidRPr="000102A4">
              <w:rPr>
                <w:rFonts w:ascii="Arial" w:hAnsi="Arial" w:cs="Arial"/>
                <w:bCs/>
                <w:sz w:val="22"/>
                <w:szCs w:val="22"/>
              </w:rPr>
              <w:t>ECC sent an email (7</w:t>
            </w:r>
            <w:r w:rsidR="00FE789D" w:rsidRPr="000102A4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FE789D" w:rsidRPr="000102A4">
              <w:rPr>
                <w:rFonts w:ascii="Arial" w:hAnsi="Arial" w:cs="Arial"/>
                <w:bCs/>
                <w:sz w:val="22"/>
                <w:szCs w:val="22"/>
              </w:rPr>
              <w:t xml:space="preserve"> March 2022)  to Ms J Pepper, Interim Chief Officer HSCP, welcoming her to post with a suggested invitation to meet with ECC to continue ongoing conversation in relation to Health matters within the area, continuing the work of her predecessor G Paterson.</w:t>
            </w:r>
          </w:p>
          <w:p w14:paraId="2D5EB164" w14:textId="75A26A92" w:rsidR="00B929FB" w:rsidRPr="000102A4" w:rsidRDefault="00B929FB" w:rsidP="00F1315E">
            <w:pPr>
              <w:shd w:val="clear" w:color="auto" w:fill="FFFFFF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DE67C" w14:textId="77777777" w:rsidR="005D30F6" w:rsidRPr="000102A4" w:rsidRDefault="005D30F6" w:rsidP="00CD16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968B96" w14:textId="77777777" w:rsidR="00A31CAC" w:rsidRPr="000102A4" w:rsidRDefault="00A31CAC" w:rsidP="00CD16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341E67" w14:textId="77777777" w:rsidR="00D40433" w:rsidRPr="000102A4" w:rsidRDefault="00D40433" w:rsidP="00CD165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4C8215F" w14:textId="1B248787" w:rsidR="00B279F8" w:rsidRPr="000102A4" w:rsidRDefault="00B279F8" w:rsidP="00CD165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D30F6" w:rsidRPr="000102A4" w14:paraId="6D1BD20E" w14:textId="77777777" w:rsidTr="00CD1659">
        <w:trPr>
          <w:trHeight w:val="4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9FB43" w14:textId="70AEC353" w:rsidR="005D30F6" w:rsidRPr="000102A4" w:rsidRDefault="004F3397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0102A4">
              <w:rPr>
                <w:rFonts w:ascii="Arial" w:hAnsi="Arial" w:cs="Arial"/>
                <w:b/>
                <w:bCs/>
              </w:rPr>
              <w:t xml:space="preserve"> </w:t>
            </w:r>
            <w:r w:rsidR="00DD6966" w:rsidRPr="000102A4">
              <w:rPr>
                <w:rFonts w:ascii="Arial" w:hAnsi="Arial" w:cs="Arial"/>
                <w:b/>
                <w:bCs/>
              </w:rPr>
              <w:t>9</w:t>
            </w:r>
            <w:r w:rsidR="008A4412" w:rsidRPr="000102A4">
              <w:rPr>
                <w:rFonts w:ascii="Arial" w:hAnsi="Arial" w:cs="Arial"/>
                <w:b/>
                <w:bCs/>
              </w:rPr>
              <w:t>.</w:t>
            </w:r>
            <w:r w:rsidRPr="000102A4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8FE94" w14:textId="13E48D5F" w:rsidR="00D46C81" w:rsidRPr="000102A4" w:rsidRDefault="004F3397" w:rsidP="00CD1659">
            <w:pPr>
              <w:pStyle w:val="BodyA"/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0102A4">
              <w:rPr>
                <w:rFonts w:ascii="Arial" w:hAnsi="Arial" w:cs="Arial"/>
                <w:b/>
                <w:bCs/>
              </w:rPr>
              <w:t>Infrastructure</w:t>
            </w:r>
            <w:r w:rsidR="0086466F" w:rsidRPr="000102A4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B20F3" w14:textId="77777777" w:rsidR="005D30F6" w:rsidRPr="000102A4" w:rsidRDefault="005D30F6" w:rsidP="00CD16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0F6" w:rsidRPr="000102A4" w14:paraId="12D4C263" w14:textId="77777777" w:rsidTr="00CD1659">
        <w:trPr>
          <w:trHeight w:val="77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D76E9" w14:textId="77777777" w:rsidR="0086466F" w:rsidRPr="000102A4" w:rsidRDefault="004F3397" w:rsidP="00CD1659">
            <w:pPr>
              <w:pStyle w:val="BodyB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2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4373BD4" w14:textId="0F79B88B" w:rsidR="00DC48F9" w:rsidRPr="000102A4" w:rsidRDefault="002B7AA2" w:rsidP="00CD1659">
            <w:pPr>
              <w:pStyle w:val="BodyB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2A4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  <w:p w14:paraId="133EC869" w14:textId="77777777" w:rsidR="000E3F9A" w:rsidRPr="000102A4" w:rsidRDefault="000E3F9A" w:rsidP="00CD1659">
            <w:pPr>
              <w:pStyle w:val="BodyB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EDF5EC0" w14:textId="77777777" w:rsidR="0027363F" w:rsidRPr="000102A4" w:rsidRDefault="0027363F" w:rsidP="00CD1659">
            <w:pPr>
              <w:pStyle w:val="BodyB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F5663BC" w14:textId="055B0273" w:rsidR="005D30F6" w:rsidRPr="000102A4" w:rsidRDefault="005D30F6" w:rsidP="00CD1659">
            <w:pPr>
              <w:pStyle w:val="BodyB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69BAA" w14:textId="77777777" w:rsidR="000E3F9A" w:rsidRPr="000102A4" w:rsidRDefault="000E3F9A" w:rsidP="00CD1659">
            <w:pPr>
              <w:pStyle w:val="Body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0629D443" w14:textId="41ADFFAE" w:rsidR="004F651A" w:rsidRPr="000102A4" w:rsidRDefault="0002330A" w:rsidP="00CD1659">
            <w:pPr>
              <w:pStyle w:val="Body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102A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Perth &amp; Kinross Countryside Trust</w:t>
            </w:r>
            <w:r w:rsidRPr="000102A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AD1A77" w:rsidRPr="000102A4">
              <w:rPr>
                <w:rFonts w:ascii="Arial" w:hAnsi="Arial" w:cs="Arial"/>
                <w:color w:val="auto"/>
                <w:sz w:val="22"/>
                <w:szCs w:val="22"/>
              </w:rPr>
              <w:t>– Active Travel Path Bridge of Earn to Newburgh</w:t>
            </w:r>
          </w:p>
          <w:p w14:paraId="71BAD85E" w14:textId="77777777" w:rsidR="0027363F" w:rsidRPr="000102A4" w:rsidRDefault="0027363F" w:rsidP="00CD1659">
            <w:pPr>
              <w:pStyle w:val="Body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15E8625" w14:textId="3A843406" w:rsidR="00511A9C" w:rsidRPr="000102A4" w:rsidRDefault="00EC7EA8" w:rsidP="00E91828">
            <w:pPr>
              <w:pStyle w:val="Body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102A4">
              <w:rPr>
                <w:rFonts w:ascii="Arial" w:hAnsi="Arial" w:cs="Arial"/>
                <w:color w:val="auto"/>
                <w:sz w:val="22"/>
                <w:szCs w:val="22"/>
              </w:rPr>
              <w:t>Phase 1</w:t>
            </w:r>
            <w:r w:rsidR="00AD1A77" w:rsidRPr="000102A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0102A4">
              <w:rPr>
                <w:rFonts w:ascii="Arial" w:hAnsi="Arial" w:cs="Arial"/>
                <w:color w:val="auto"/>
                <w:sz w:val="22"/>
                <w:szCs w:val="22"/>
              </w:rPr>
              <w:t>–</w:t>
            </w:r>
            <w:r w:rsidR="00AD1A77" w:rsidRPr="000102A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0102A4">
              <w:rPr>
                <w:rFonts w:ascii="Arial" w:hAnsi="Arial" w:cs="Arial"/>
                <w:color w:val="auto"/>
                <w:sz w:val="22"/>
                <w:szCs w:val="22"/>
              </w:rPr>
              <w:t>Section 1A</w:t>
            </w:r>
            <w:r w:rsidR="00E20335" w:rsidRPr="000102A4">
              <w:rPr>
                <w:rFonts w:ascii="Arial" w:hAnsi="Arial" w:cs="Arial"/>
                <w:color w:val="auto"/>
                <w:sz w:val="22"/>
                <w:szCs w:val="22"/>
              </w:rPr>
              <w:t xml:space="preserve"> – Consultation Road Humps (Scotland) 199</w:t>
            </w:r>
            <w:r w:rsidR="00EE3F66" w:rsidRPr="000102A4"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</w:p>
          <w:p w14:paraId="2F1428B5" w14:textId="77777777" w:rsidR="00E91828" w:rsidRPr="000102A4" w:rsidRDefault="00E91828" w:rsidP="00E91828">
            <w:pPr>
              <w:pStyle w:val="Body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A7B5F82" w14:textId="0A99FEFE" w:rsidR="00FE789D" w:rsidRPr="000102A4" w:rsidRDefault="00FE789D" w:rsidP="00E91828">
            <w:pPr>
              <w:pStyle w:val="Body"/>
              <w:jc w:val="both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0102A4">
              <w:rPr>
                <w:rFonts w:ascii="Arial" w:hAnsi="Arial" w:cs="Arial"/>
                <w:color w:val="auto"/>
                <w:sz w:val="22"/>
                <w:szCs w:val="22"/>
              </w:rPr>
              <w:t>B Strachan, PKCT notified via email</w:t>
            </w:r>
            <w:r w:rsidR="00E91828" w:rsidRPr="000102A4">
              <w:rPr>
                <w:rFonts w:ascii="Arial" w:hAnsi="Arial" w:cs="Arial"/>
                <w:color w:val="auto"/>
                <w:sz w:val="22"/>
                <w:szCs w:val="22"/>
              </w:rPr>
              <w:t xml:space="preserve"> (14</w:t>
            </w:r>
            <w:r w:rsidR="00E91828" w:rsidRPr="000102A4"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th</w:t>
            </w:r>
            <w:r w:rsidR="00E91828" w:rsidRPr="000102A4">
              <w:rPr>
                <w:rFonts w:ascii="Arial" w:hAnsi="Arial" w:cs="Arial"/>
                <w:color w:val="auto"/>
                <w:sz w:val="22"/>
                <w:szCs w:val="22"/>
              </w:rPr>
              <w:t xml:space="preserve"> March 2022)</w:t>
            </w:r>
            <w:r w:rsidRPr="000102A4">
              <w:rPr>
                <w:rFonts w:ascii="Arial" w:hAnsi="Arial" w:cs="Arial"/>
                <w:color w:val="auto"/>
                <w:sz w:val="22"/>
                <w:szCs w:val="22"/>
              </w:rPr>
              <w:t xml:space="preserve"> that </w:t>
            </w:r>
            <w:r w:rsidR="00E91828" w:rsidRPr="000102A4">
              <w:rPr>
                <w:rFonts w:ascii="Arial" w:hAnsi="Arial" w:cs="Arial"/>
                <w:color w:val="auto"/>
                <w:sz w:val="22"/>
                <w:szCs w:val="22"/>
              </w:rPr>
              <w:t xml:space="preserve">the </w:t>
            </w:r>
            <w:r w:rsidR="00E91828" w:rsidRPr="000102A4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proposed road hump had been unanimously approved by PKC’s Environment &amp; Infrastructure Committee.</w:t>
            </w:r>
          </w:p>
          <w:p w14:paraId="007D4728" w14:textId="6DB37FCF" w:rsidR="00C1400C" w:rsidRPr="000102A4" w:rsidRDefault="00C1400C" w:rsidP="00E91828">
            <w:pPr>
              <w:pStyle w:val="Body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F8087" w14:textId="77777777" w:rsidR="005D30F6" w:rsidRPr="000102A4" w:rsidRDefault="005D30F6" w:rsidP="00CD1659">
            <w:pPr>
              <w:pStyle w:val="Body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76E672C6" w14:textId="77777777" w:rsidR="005D30F6" w:rsidRPr="000102A4" w:rsidRDefault="005D30F6" w:rsidP="00CD1659">
            <w:pPr>
              <w:pStyle w:val="Body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900F8B" w14:textId="77777777" w:rsidR="001C6F9E" w:rsidRPr="000102A4" w:rsidRDefault="001C6F9E" w:rsidP="00CD1659">
            <w:pPr>
              <w:pStyle w:val="Body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B098A8" w14:textId="77777777" w:rsidR="001C6F9E" w:rsidRPr="000102A4" w:rsidRDefault="001C6F9E" w:rsidP="00CD1659">
            <w:pPr>
              <w:pStyle w:val="Body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6EADA6C" w14:textId="77777777" w:rsidR="00CD1659" w:rsidRPr="000102A4" w:rsidRDefault="00CD1659" w:rsidP="00CD1659">
            <w:pPr>
              <w:pStyle w:val="Body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CEFA691" w14:textId="77777777" w:rsidR="00CD1659" w:rsidRPr="000102A4" w:rsidRDefault="00CD1659" w:rsidP="00CD1659">
            <w:pPr>
              <w:pStyle w:val="Body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3C248C8" w14:textId="77777777" w:rsidR="00CD1659" w:rsidRPr="000102A4" w:rsidRDefault="00CD1659" w:rsidP="00CD1659">
            <w:pPr>
              <w:pStyle w:val="Body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443A9C4" w14:textId="3D95D4CC" w:rsidR="00CD1659" w:rsidRPr="000102A4" w:rsidRDefault="00CD1659" w:rsidP="00CD1659">
            <w:pPr>
              <w:pStyle w:val="Body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665CA" w:rsidRPr="000102A4" w14:paraId="24F154B5" w14:textId="77777777" w:rsidTr="00CD1659">
        <w:trPr>
          <w:trHeight w:val="33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D30B6" w14:textId="722C918B" w:rsidR="006B0B57" w:rsidRPr="000102A4" w:rsidRDefault="00CE1CA7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0102A4">
              <w:rPr>
                <w:rFonts w:ascii="Arial" w:hAnsi="Arial" w:cs="Arial"/>
                <w:b/>
                <w:bCs/>
              </w:rPr>
              <w:t>ii</w:t>
            </w:r>
          </w:p>
          <w:p w14:paraId="71212CAE" w14:textId="49142CDF" w:rsidR="008665CA" w:rsidRPr="000102A4" w:rsidRDefault="008665CA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BF172" w14:textId="31B00CEE" w:rsidR="008665CA" w:rsidRPr="000102A4" w:rsidRDefault="00D47839" w:rsidP="00CD1659">
            <w:pPr>
              <w:pStyle w:val="Body"/>
              <w:jc w:val="both"/>
              <w:rPr>
                <w:rFonts w:ascii="Arial" w:hAnsi="Arial" w:cs="Arial"/>
                <w:color w:val="auto"/>
                <w:sz w:val="22"/>
                <w:szCs w:val="22"/>
                <w:u w:color="222222"/>
              </w:rPr>
            </w:pPr>
            <w:r w:rsidRPr="000102A4">
              <w:rPr>
                <w:rFonts w:ascii="Arial" w:hAnsi="Arial" w:cs="Arial"/>
                <w:b/>
                <w:color w:val="auto"/>
                <w:sz w:val="22"/>
                <w:szCs w:val="22"/>
                <w:u w:color="222222"/>
              </w:rPr>
              <w:t xml:space="preserve">Community Resilience </w:t>
            </w:r>
            <w:r w:rsidRPr="000102A4">
              <w:rPr>
                <w:rFonts w:ascii="Arial" w:hAnsi="Arial" w:cs="Arial"/>
                <w:bCs/>
                <w:color w:val="auto"/>
                <w:sz w:val="22"/>
                <w:szCs w:val="22"/>
                <w:u w:color="222222"/>
              </w:rPr>
              <w:t xml:space="preserve">– </w:t>
            </w:r>
            <w:r w:rsidR="00E91828" w:rsidRPr="000102A4">
              <w:rPr>
                <w:rFonts w:ascii="Arial" w:hAnsi="Arial" w:cs="Arial"/>
                <w:bCs/>
                <w:color w:val="auto"/>
                <w:sz w:val="22"/>
                <w:szCs w:val="22"/>
                <w:u w:color="222222"/>
              </w:rPr>
              <w:t>Forgandenny Village Hall working on using the village hall as a resilience centre for the community, and more imminently for Ukraine refuge centre.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A5AFC" w14:textId="49ECE099" w:rsidR="008665CA" w:rsidRPr="000102A4" w:rsidRDefault="00E91828" w:rsidP="00CD1659">
            <w:pPr>
              <w:pStyle w:val="BodyB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2A4">
              <w:rPr>
                <w:rFonts w:ascii="Arial" w:hAnsi="Arial" w:cs="Arial"/>
                <w:b/>
                <w:bCs/>
                <w:sz w:val="22"/>
                <w:szCs w:val="22"/>
              </w:rPr>
              <w:t>PV</w:t>
            </w:r>
          </w:p>
        </w:tc>
      </w:tr>
      <w:tr w:rsidR="005D30F6" w:rsidRPr="000102A4" w14:paraId="19EDCD4B" w14:textId="77777777" w:rsidTr="00CD1659">
        <w:trPr>
          <w:trHeight w:val="21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C5EEF" w14:textId="77777777" w:rsidR="008665CA" w:rsidRPr="000102A4" w:rsidRDefault="008665CA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  <w:p w14:paraId="50791AD0" w14:textId="597E0AB7" w:rsidR="005D30F6" w:rsidRPr="000102A4" w:rsidRDefault="00DD6966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0102A4">
              <w:rPr>
                <w:rFonts w:ascii="Arial" w:hAnsi="Arial" w:cs="Arial"/>
                <w:b/>
                <w:bCs/>
              </w:rPr>
              <w:t>i</w:t>
            </w:r>
            <w:r w:rsidR="007D742E" w:rsidRPr="000102A4">
              <w:rPr>
                <w:rFonts w:ascii="Arial" w:hAnsi="Arial" w:cs="Arial"/>
                <w:b/>
                <w:bCs/>
              </w:rPr>
              <w:t>v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DC102" w14:textId="77777777" w:rsidR="001A463A" w:rsidRPr="000102A4" w:rsidRDefault="001A463A" w:rsidP="00CD1659">
            <w:pPr>
              <w:pStyle w:val="Body"/>
              <w:jc w:val="both"/>
              <w:rPr>
                <w:rFonts w:ascii="Arial" w:hAnsi="Arial" w:cs="Arial"/>
                <w:color w:val="auto"/>
                <w:sz w:val="22"/>
                <w:szCs w:val="22"/>
                <w:u w:color="222222"/>
              </w:rPr>
            </w:pPr>
          </w:p>
          <w:p w14:paraId="5106723B" w14:textId="5FB205EA" w:rsidR="00267C37" w:rsidRPr="000102A4" w:rsidRDefault="00D47839" w:rsidP="00BF492F">
            <w:pPr>
              <w:pStyle w:val="Body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  <w:u w:color="222222"/>
              </w:rPr>
            </w:pPr>
            <w:r w:rsidRPr="000102A4"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color="222222"/>
              </w:rPr>
              <w:t xml:space="preserve">Temporary 20 mph Speed Limit Consultation </w:t>
            </w:r>
            <w:r w:rsidR="00E91828" w:rsidRPr="000102A4"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color="222222"/>
              </w:rPr>
              <w:t>- Ongoing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BADC1" w14:textId="77777777" w:rsidR="005D30F6" w:rsidRPr="000102A4" w:rsidRDefault="005D30F6" w:rsidP="00CD16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95261D" w14:textId="77777777" w:rsidR="00CA4C1A" w:rsidRPr="000102A4" w:rsidRDefault="00CA4C1A" w:rsidP="00CD165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F592502" w14:textId="1FCF7017" w:rsidR="00267C37" w:rsidRPr="000102A4" w:rsidRDefault="00267C37" w:rsidP="00CD165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2330A" w:rsidRPr="000102A4" w14:paraId="30DC6F5E" w14:textId="77777777" w:rsidTr="00CD1659">
        <w:trPr>
          <w:trHeight w:val="21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FB0E5" w14:textId="081AA064" w:rsidR="0002330A" w:rsidRPr="000102A4" w:rsidRDefault="0002330A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20C7E" w14:textId="77777777" w:rsidR="0002330A" w:rsidRPr="000102A4" w:rsidRDefault="0002330A" w:rsidP="00CD1659">
            <w:pPr>
              <w:pStyle w:val="Body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color="2222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62CAA" w14:textId="77777777" w:rsidR="0002330A" w:rsidRPr="000102A4" w:rsidRDefault="0002330A" w:rsidP="00CD16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455" w:rsidRPr="000102A4" w14:paraId="520BB63A" w14:textId="77777777" w:rsidTr="00CD1659">
        <w:trPr>
          <w:trHeight w:val="21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241B7" w14:textId="536E00E5" w:rsidR="00A50455" w:rsidRPr="000102A4" w:rsidRDefault="00A50455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0102A4">
              <w:rPr>
                <w:rFonts w:ascii="Arial" w:hAnsi="Arial" w:cs="Arial"/>
                <w:b/>
                <w:bCs/>
              </w:rPr>
              <w:t>v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486B3" w14:textId="690E6FA9" w:rsidR="00BF492F" w:rsidRPr="000102A4" w:rsidRDefault="00D47839" w:rsidP="00BF492F">
            <w:pPr>
              <w:pStyle w:val="Body"/>
              <w:jc w:val="both"/>
              <w:rPr>
                <w:rFonts w:ascii="Arial" w:hAnsi="Arial" w:cs="Arial"/>
                <w:color w:val="auto"/>
                <w:sz w:val="22"/>
                <w:szCs w:val="22"/>
                <w:u w:color="222222"/>
              </w:rPr>
            </w:pPr>
            <w:r w:rsidRPr="000102A4"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color="222222"/>
              </w:rPr>
              <w:t xml:space="preserve">Fly Tipping </w:t>
            </w:r>
            <w:r w:rsidRPr="000102A4">
              <w:rPr>
                <w:rFonts w:ascii="Arial" w:hAnsi="Arial" w:cs="Arial"/>
                <w:color w:val="auto"/>
                <w:sz w:val="22"/>
                <w:szCs w:val="22"/>
                <w:u w:color="222222"/>
              </w:rPr>
              <w:t xml:space="preserve">– </w:t>
            </w:r>
            <w:r w:rsidR="00E91828" w:rsidRPr="000102A4">
              <w:rPr>
                <w:rFonts w:ascii="Arial" w:hAnsi="Arial" w:cs="Arial"/>
                <w:color w:val="auto"/>
                <w:sz w:val="22"/>
                <w:szCs w:val="22"/>
                <w:u w:color="222222"/>
              </w:rPr>
              <w:t xml:space="preserve">Earn Ward continues to be plagued with fly tipping </w:t>
            </w:r>
            <w:r w:rsidR="008A6E65" w:rsidRPr="000102A4">
              <w:rPr>
                <w:rFonts w:ascii="Arial" w:hAnsi="Arial" w:cs="Arial"/>
                <w:color w:val="auto"/>
                <w:sz w:val="22"/>
                <w:szCs w:val="22"/>
                <w:u w:color="222222"/>
              </w:rPr>
              <w:t>particular</w:t>
            </w:r>
            <w:r w:rsidR="00E91828" w:rsidRPr="000102A4">
              <w:rPr>
                <w:rFonts w:ascii="Arial" w:hAnsi="Arial" w:cs="Arial"/>
                <w:color w:val="auto"/>
                <w:sz w:val="22"/>
                <w:szCs w:val="22"/>
                <w:u w:color="222222"/>
              </w:rPr>
              <w:t xml:space="preserve"> on the border with Fife.  To this effect contact will be made with Fife Council Environmental </w:t>
            </w:r>
            <w:r w:rsidR="008A6E65" w:rsidRPr="000102A4">
              <w:rPr>
                <w:rFonts w:ascii="Arial" w:hAnsi="Arial" w:cs="Arial"/>
                <w:color w:val="auto"/>
                <w:sz w:val="22"/>
                <w:szCs w:val="22"/>
                <w:u w:color="222222"/>
              </w:rPr>
              <w:t>Dept.</w:t>
            </w:r>
            <w:r w:rsidR="00E91828" w:rsidRPr="000102A4">
              <w:rPr>
                <w:rFonts w:ascii="Arial" w:hAnsi="Arial" w:cs="Arial"/>
                <w:color w:val="auto"/>
                <w:sz w:val="22"/>
                <w:szCs w:val="22"/>
                <w:u w:color="222222"/>
              </w:rPr>
              <w:t xml:space="preserve"> to raise awareness of incidents occurring.  P&amp;KC, Police and M Fraser MSP will be copied into correspondence.</w:t>
            </w:r>
          </w:p>
          <w:p w14:paraId="278002DE" w14:textId="73E31724" w:rsidR="0056667A" w:rsidRPr="000102A4" w:rsidRDefault="0056667A" w:rsidP="00367CAF">
            <w:pPr>
              <w:pStyle w:val="Body"/>
              <w:jc w:val="both"/>
              <w:rPr>
                <w:rFonts w:ascii="Arial" w:hAnsi="Arial" w:cs="Arial"/>
                <w:color w:val="auto"/>
                <w:sz w:val="22"/>
                <w:szCs w:val="22"/>
                <w:u w:color="2222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ABC03" w14:textId="7F6F35B1" w:rsidR="0056667A" w:rsidRPr="000102A4" w:rsidRDefault="00E91828" w:rsidP="00CD165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2A4">
              <w:rPr>
                <w:rFonts w:ascii="Arial" w:hAnsi="Arial" w:cs="Arial"/>
                <w:b/>
                <w:bCs/>
                <w:sz w:val="22"/>
                <w:szCs w:val="22"/>
              </w:rPr>
              <w:t>JB/JS</w:t>
            </w:r>
          </w:p>
        </w:tc>
      </w:tr>
      <w:tr w:rsidR="00A50455" w:rsidRPr="000102A4" w14:paraId="5A8110D5" w14:textId="77777777" w:rsidTr="00CD1659">
        <w:trPr>
          <w:trHeight w:val="21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E09BD" w14:textId="77777777" w:rsidR="00A50455" w:rsidRPr="000102A4" w:rsidRDefault="00A50455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85F5E" w14:textId="77777777" w:rsidR="00A50455" w:rsidRPr="000102A4" w:rsidRDefault="00A50455" w:rsidP="00CD1659">
            <w:pPr>
              <w:pStyle w:val="Body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color="2222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F6C78" w14:textId="77777777" w:rsidR="00A50455" w:rsidRPr="000102A4" w:rsidRDefault="00A50455" w:rsidP="00CD16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455" w:rsidRPr="000102A4" w14:paraId="40EA7520" w14:textId="77777777" w:rsidTr="00CD1659">
        <w:trPr>
          <w:trHeight w:val="21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0785F" w14:textId="3E25390B" w:rsidR="00A50455" w:rsidRPr="000102A4" w:rsidRDefault="00A50455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0102A4">
              <w:rPr>
                <w:rFonts w:ascii="Arial" w:hAnsi="Arial" w:cs="Arial"/>
                <w:b/>
                <w:bCs/>
              </w:rPr>
              <w:t>vi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EF591" w14:textId="77777777" w:rsidR="00367CAF" w:rsidRPr="000102A4" w:rsidRDefault="00367CAF" w:rsidP="00367CAF">
            <w:pPr>
              <w:pStyle w:val="Body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color="222222"/>
              </w:rPr>
            </w:pPr>
            <w:r w:rsidRPr="000102A4"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color="222222"/>
              </w:rPr>
              <w:t xml:space="preserve">Road Safety - Bridge of Earn A912/Station Road/Co-op </w:t>
            </w:r>
          </w:p>
          <w:p w14:paraId="34E68584" w14:textId="22FF9DFC" w:rsidR="007514FA" w:rsidRPr="000102A4" w:rsidRDefault="004F5E57" w:rsidP="00CD1659">
            <w:pPr>
              <w:pStyle w:val="Body"/>
              <w:jc w:val="both"/>
              <w:rPr>
                <w:rFonts w:ascii="Arial" w:hAnsi="Arial" w:cs="Arial"/>
                <w:color w:val="auto"/>
                <w:sz w:val="22"/>
                <w:szCs w:val="22"/>
                <w:u w:color="222222"/>
              </w:rPr>
            </w:pPr>
            <w:r w:rsidRPr="000102A4">
              <w:rPr>
                <w:rFonts w:ascii="Arial" w:hAnsi="Arial" w:cs="Arial"/>
                <w:color w:val="auto"/>
                <w:sz w:val="22"/>
                <w:szCs w:val="22"/>
                <w:u w:color="222222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76297" w14:textId="77777777" w:rsidR="00A50455" w:rsidRPr="000102A4" w:rsidRDefault="00A50455" w:rsidP="00CD16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9CEADA" w14:textId="142D3A61" w:rsidR="007514FA" w:rsidRPr="000102A4" w:rsidRDefault="007514FA" w:rsidP="00CD165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50455" w:rsidRPr="000102A4" w14:paraId="30EC05FB" w14:textId="77777777" w:rsidTr="00367CAF">
        <w:trPr>
          <w:trHeight w:val="28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DBA97" w14:textId="74A0D723" w:rsidR="00A50455" w:rsidRPr="000102A4" w:rsidRDefault="00A50455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C232B" w14:textId="085D0F23" w:rsidR="00460B75" w:rsidRPr="000102A4" w:rsidRDefault="00460B75" w:rsidP="00CD1659">
            <w:pPr>
              <w:pStyle w:val="Body"/>
              <w:jc w:val="both"/>
              <w:rPr>
                <w:rFonts w:ascii="Arial" w:hAnsi="Arial" w:cs="Arial"/>
                <w:color w:val="auto"/>
                <w:sz w:val="22"/>
                <w:szCs w:val="22"/>
                <w:u w:color="2222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E3389" w14:textId="657DD822" w:rsidR="007514FA" w:rsidRPr="000102A4" w:rsidRDefault="007514FA" w:rsidP="00CD165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D30F6" w:rsidRPr="000102A4" w14:paraId="7C76021D" w14:textId="77777777" w:rsidTr="00CD1659">
        <w:trPr>
          <w:trHeight w:val="29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AAD52" w14:textId="56DA12B7" w:rsidR="005D30F6" w:rsidRPr="000102A4" w:rsidRDefault="00DD6966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0102A4">
              <w:rPr>
                <w:rFonts w:ascii="Arial" w:hAnsi="Arial" w:cs="Arial"/>
                <w:b/>
                <w:bCs/>
              </w:rPr>
              <w:t>10</w:t>
            </w:r>
            <w:r w:rsidR="008A4412" w:rsidRPr="000102A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645E9" w14:textId="77777777" w:rsidR="00E91828" w:rsidRPr="000102A4" w:rsidRDefault="004F3397" w:rsidP="00E91828">
            <w:pPr>
              <w:pStyle w:val="BodyA"/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0102A4">
              <w:rPr>
                <w:rFonts w:ascii="Arial" w:hAnsi="Arial" w:cs="Arial"/>
                <w:b/>
                <w:bCs/>
              </w:rPr>
              <w:t xml:space="preserve">Ecology </w:t>
            </w:r>
          </w:p>
          <w:p w14:paraId="30F7CB67" w14:textId="19529DDA" w:rsidR="00A17F28" w:rsidRPr="000102A4" w:rsidRDefault="00E91828" w:rsidP="00D8068D">
            <w:pPr>
              <w:pStyle w:val="Body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 w:rsidRPr="000102A4">
              <w:rPr>
                <w:rFonts w:ascii="Arial" w:hAnsi="Arial" w:cs="Arial"/>
                <w:bCs/>
              </w:rPr>
              <w:t>Ash Tree Dieback</w:t>
            </w:r>
            <w:r w:rsidRPr="000102A4">
              <w:rPr>
                <w:rFonts w:ascii="Arial" w:hAnsi="Arial" w:cs="Arial"/>
                <w:b/>
                <w:bCs/>
              </w:rPr>
              <w:t xml:space="preserve"> –</w:t>
            </w:r>
            <w:r w:rsidR="00D8068D" w:rsidRPr="000102A4">
              <w:rPr>
                <w:rFonts w:ascii="Arial" w:hAnsi="Arial" w:cs="Arial"/>
                <w:b/>
                <w:bCs/>
              </w:rPr>
              <w:t xml:space="preserve"> </w:t>
            </w:r>
            <w:r w:rsidR="00D8068D" w:rsidRPr="000102A4">
              <w:rPr>
                <w:rFonts w:ascii="Arial" w:hAnsi="Arial" w:cs="Arial"/>
                <w:bCs/>
              </w:rPr>
              <w:t>This is an area of concern for our ward</w:t>
            </w:r>
            <w:r w:rsidR="00D8068D" w:rsidRPr="000102A4">
              <w:rPr>
                <w:rFonts w:ascii="Arial" w:hAnsi="Arial" w:cs="Arial"/>
              </w:rPr>
              <w:t>, difficulty in finding contractors willing to take contracts on in the removal due to the dangerous inherent nature of felling trees that have died from the root.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A8765" w14:textId="77777777" w:rsidR="005F422C" w:rsidRPr="000102A4" w:rsidRDefault="005F422C" w:rsidP="00CD16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42F321" w14:textId="23E66CF7" w:rsidR="005F422C" w:rsidRPr="000102A4" w:rsidRDefault="005F422C" w:rsidP="00CD165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D30F6" w:rsidRPr="000102A4" w14:paraId="0AF7C862" w14:textId="77777777" w:rsidTr="00CD1659">
        <w:trPr>
          <w:trHeight w:val="22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C1D87" w14:textId="77777777" w:rsidR="005D30F6" w:rsidRPr="000102A4" w:rsidRDefault="005D30F6" w:rsidP="00CD16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59BC8" w14:textId="77777777" w:rsidR="005D30F6" w:rsidRPr="000102A4" w:rsidRDefault="005D30F6" w:rsidP="00CD16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63C66" w14:textId="77777777" w:rsidR="005D30F6" w:rsidRPr="000102A4" w:rsidRDefault="005D30F6" w:rsidP="00CD16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0F6" w:rsidRPr="000102A4" w14:paraId="1CF580E9" w14:textId="77777777" w:rsidTr="00CD1659">
        <w:trPr>
          <w:trHeight w:val="19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F1B56" w14:textId="155DE066" w:rsidR="005D30F6" w:rsidRPr="000102A4" w:rsidRDefault="004F3397" w:rsidP="00CD1659">
            <w:pPr>
              <w:pStyle w:val="ListParagraph"/>
              <w:spacing w:after="0"/>
              <w:ind w:left="0"/>
              <w:jc w:val="both"/>
              <w:rPr>
                <w:rFonts w:ascii="Arial" w:eastAsia="Arial" w:hAnsi="Arial" w:cs="Arial"/>
                <w:b/>
                <w:bCs/>
              </w:rPr>
            </w:pPr>
            <w:r w:rsidRPr="000102A4">
              <w:rPr>
                <w:rFonts w:ascii="Arial" w:hAnsi="Arial" w:cs="Arial"/>
                <w:b/>
                <w:bCs/>
              </w:rPr>
              <w:t xml:space="preserve"> 1</w:t>
            </w:r>
            <w:r w:rsidR="00DD6966" w:rsidRPr="000102A4">
              <w:rPr>
                <w:rFonts w:ascii="Arial" w:hAnsi="Arial" w:cs="Arial"/>
                <w:b/>
                <w:bCs/>
              </w:rPr>
              <w:t>1</w:t>
            </w:r>
            <w:r w:rsidR="008A4412" w:rsidRPr="000102A4">
              <w:rPr>
                <w:rFonts w:ascii="Arial" w:hAnsi="Arial" w:cs="Arial"/>
                <w:b/>
                <w:bCs/>
              </w:rPr>
              <w:t>.</w:t>
            </w:r>
          </w:p>
          <w:p w14:paraId="4A5893E0" w14:textId="77777777" w:rsidR="005D30F6" w:rsidRPr="000102A4" w:rsidRDefault="005D30F6" w:rsidP="00CD1659">
            <w:pPr>
              <w:pStyle w:val="ListParagraph"/>
              <w:spacing w:after="0"/>
              <w:ind w:left="0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432DC5DA" w14:textId="22E8DF48" w:rsidR="005D30F6" w:rsidRPr="000102A4" w:rsidRDefault="003757C0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0102A4">
              <w:rPr>
                <w:rFonts w:ascii="Arial" w:hAnsi="Arial" w:cs="Arial"/>
                <w:b/>
                <w:bCs/>
              </w:rPr>
              <w:t>i</w:t>
            </w:r>
          </w:p>
          <w:p w14:paraId="34ACFB80" w14:textId="5C9B1182" w:rsidR="007B60FB" w:rsidRPr="000102A4" w:rsidRDefault="007B60FB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  <w:p w14:paraId="2F6978C5" w14:textId="77777777" w:rsidR="007B6939" w:rsidRPr="000102A4" w:rsidRDefault="007B6939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  <w:p w14:paraId="6E25BB1E" w14:textId="31B6084E" w:rsidR="00944548" w:rsidRPr="000102A4" w:rsidRDefault="00D41DD6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0102A4">
              <w:rPr>
                <w:rFonts w:ascii="Arial" w:hAnsi="Arial" w:cs="Arial"/>
                <w:b/>
                <w:bCs/>
              </w:rPr>
              <w:t>i</w:t>
            </w:r>
            <w:r w:rsidR="00AD307F" w:rsidRPr="000102A4">
              <w:rPr>
                <w:rFonts w:ascii="Arial" w:hAnsi="Arial" w:cs="Arial"/>
                <w:b/>
                <w:bCs/>
              </w:rPr>
              <w:t>i</w:t>
            </w:r>
          </w:p>
          <w:p w14:paraId="62F50436" w14:textId="77777777" w:rsidR="007D742E" w:rsidRPr="000102A4" w:rsidRDefault="007D742E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  <w:p w14:paraId="218057E9" w14:textId="77777777" w:rsidR="007D742E" w:rsidRPr="000102A4" w:rsidRDefault="007D742E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  <w:p w14:paraId="03BA2CF9" w14:textId="77777777" w:rsidR="007D742E" w:rsidRPr="000102A4" w:rsidRDefault="007D742E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  <w:p w14:paraId="1B960F96" w14:textId="77777777" w:rsidR="007D742E" w:rsidRPr="000102A4" w:rsidRDefault="007D742E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  <w:p w14:paraId="498288D9" w14:textId="1FD43A7C" w:rsidR="005A2EB4" w:rsidRPr="000102A4" w:rsidRDefault="00D74A63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0102A4">
              <w:rPr>
                <w:rFonts w:ascii="Arial" w:hAnsi="Arial" w:cs="Arial"/>
                <w:b/>
                <w:bCs/>
              </w:rPr>
              <w:t>i</w:t>
            </w:r>
            <w:r w:rsidR="005A2EB4" w:rsidRPr="000102A4">
              <w:rPr>
                <w:rFonts w:ascii="Arial" w:hAnsi="Arial" w:cs="Arial"/>
                <w:b/>
                <w:bCs/>
              </w:rPr>
              <w:t>ii</w:t>
            </w:r>
          </w:p>
          <w:p w14:paraId="131A7F61" w14:textId="77777777" w:rsidR="005A2EB4" w:rsidRPr="000102A4" w:rsidRDefault="005A2EB4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  <w:p w14:paraId="02E4992C" w14:textId="77777777" w:rsidR="00367CAF" w:rsidRPr="000102A4" w:rsidRDefault="00367CAF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  <w:p w14:paraId="2AF28344" w14:textId="77777777" w:rsidR="00684F55" w:rsidRPr="000102A4" w:rsidRDefault="00684F55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  <w:p w14:paraId="5D9AC8FC" w14:textId="77777777" w:rsidR="00684F55" w:rsidRPr="000102A4" w:rsidRDefault="00684F55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  <w:p w14:paraId="77A02B89" w14:textId="685486D8" w:rsidR="005A2EB4" w:rsidRPr="000102A4" w:rsidRDefault="00D74A63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0102A4">
              <w:rPr>
                <w:rFonts w:ascii="Arial" w:hAnsi="Arial" w:cs="Arial"/>
                <w:b/>
                <w:bCs/>
              </w:rPr>
              <w:t>i</w:t>
            </w:r>
            <w:r w:rsidR="005A2EB4" w:rsidRPr="000102A4">
              <w:rPr>
                <w:rFonts w:ascii="Arial" w:hAnsi="Arial" w:cs="Arial"/>
                <w:b/>
                <w:bCs/>
              </w:rPr>
              <w:t>v</w:t>
            </w:r>
          </w:p>
          <w:p w14:paraId="561B32C0" w14:textId="77777777" w:rsidR="005A2EB4" w:rsidRPr="000102A4" w:rsidRDefault="005A2EB4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  <w:p w14:paraId="09F6F09C" w14:textId="24E9BDD9" w:rsidR="00942E1C" w:rsidRPr="000102A4" w:rsidRDefault="00942E1C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9445F" w14:textId="1BA22D1B" w:rsidR="005D30F6" w:rsidRPr="000102A4" w:rsidRDefault="004F3397" w:rsidP="00CD1659">
            <w:pPr>
              <w:pStyle w:val="BodyA"/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0102A4">
              <w:rPr>
                <w:rFonts w:ascii="Arial" w:hAnsi="Arial" w:cs="Arial"/>
                <w:b/>
                <w:bCs/>
              </w:rPr>
              <w:lastRenderedPageBreak/>
              <w:t xml:space="preserve">Planning </w:t>
            </w:r>
          </w:p>
          <w:p w14:paraId="37A91729" w14:textId="6CEA5C21" w:rsidR="007B60FB" w:rsidRPr="000102A4" w:rsidRDefault="007B60FB" w:rsidP="00CD1659">
            <w:pPr>
              <w:pStyle w:val="BodyA"/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  <w:p w14:paraId="3BECD4A5" w14:textId="6CDFFE61" w:rsidR="007B60FB" w:rsidRPr="000102A4" w:rsidRDefault="007B60FB" w:rsidP="00CD1659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" w:name="_Hlk30089942"/>
            <w:r w:rsidRPr="000102A4">
              <w:rPr>
                <w:rFonts w:ascii="Arial" w:hAnsi="Arial" w:cs="Arial"/>
                <w:sz w:val="22"/>
                <w:szCs w:val="22"/>
              </w:rPr>
              <w:t xml:space="preserve">Lamberkine Trust 20/00667/IPM – Perth West- Development of land between A9 and A85 </w:t>
            </w:r>
          </w:p>
          <w:p w14:paraId="6BA8B44E" w14:textId="77777777" w:rsidR="007B60FB" w:rsidRPr="000102A4" w:rsidRDefault="007B60FB" w:rsidP="00CD1659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val="en"/>
              </w:rPr>
            </w:pPr>
          </w:p>
          <w:bookmarkEnd w:id="1"/>
          <w:p w14:paraId="07A67F5C" w14:textId="1F6DBAE8" w:rsidR="007B60FB" w:rsidRPr="000102A4" w:rsidRDefault="007B60FB" w:rsidP="00CD16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102A4">
              <w:rPr>
                <w:rFonts w:ascii="Arial" w:hAnsi="Arial" w:cs="Arial"/>
                <w:color w:val="373737"/>
                <w:sz w:val="22"/>
                <w:szCs w:val="22"/>
              </w:rPr>
              <w:t xml:space="preserve">18/00012/PAN | Low carbon energy park comprising multi vector sources including solar, heat pump, biomass and combined heat and power generation, power distribution and storage with associated vehicle access and service infrastructure | Land </w:t>
            </w:r>
            <w:r w:rsidR="002B225E" w:rsidRPr="000102A4">
              <w:rPr>
                <w:rFonts w:ascii="Arial" w:hAnsi="Arial" w:cs="Arial"/>
                <w:color w:val="373737"/>
                <w:sz w:val="22"/>
                <w:szCs w:val="22"/>
              </w:rPr>
              <w:t>at</w:t>
            </w:r>
            <w:r w:rsidRPr="000102A4">
              <w:rPr>
                <w:rFonts w:ascii="Arial" w:hAnsi="Arial" w:cs="Arial"/>
                <w:color w:val="373737"/>
                <w:sz w:val="22"/>
                <w:szCs w:val="22"/>
              </w:rPr>
              <w:t xml:space="preserve"> Cotton Wood, Lamberkine Wood, Coldwells Wood, Broxden Wood, Gallowspark Wood </w:t>
            </w:r>
            <w:r w:rsidR="002B225E" w:rsidRPr="000102A4">
              <w:rPr>
                <w:rFonts w:ascii="Arial" w:hAnsi="Arial" w:cs="Arial"/>
                <w:color w:val="373737"/>
                <w:sz w:val="22"/>
                <w:szCs w:val="22"/>
              </w:rPr>
              <w:t>and</w:t>
            </w:r>
            <w:r w:rsidRPr="000102A4">
              <w:rPr>
                <w:rFonts w:ascii="Arial" w:hAnsi="Arial" w:cs="Arial"/>
                <w:color w:val="373737"/>
                <w:sz w:val="22"/>
                <w:szCs w:val="22"/>
              </w:rPr>
              <w:t xml:space="preserve"> East Lamberkin</w:t>
            </w:r>
            <w:r w:rsidR="00D4498A" w:rsidRPr="000102A4">
              <w:rPr>
                <w:rFonts w:ascii="Arial" w:hAnsi="Arial" w:cs="Arial"/>
                <w:color w:val="373737"/>
                <w:sz w:val="22"/>
                <w:szCs w:val="22"/>
              </w:rPr>
              <w:t>e</w:t>
            </w:r>
            <w:r w:rsidRPr="000102A4">
              <w:rPr>
                <w:rFonts w:ascii="Arial" w:hAnsi="Arial" w:cs="Arial"/>
                <w:color w:val="373737"/>
                <w:sz w:val="22"/>
                <w:szCs w:val="22"/>
              </w:rPr>
              <w:t xml:space="preserve"> Farm Perth – Awaiting application</w:t>
            </w:r>
            <w:r w:rsidR="0073383D" w:rsidRPr="000102A4">
              <w:rPr>
                <w:rFonts w:ascii="Arial" w:hAnsi="Arial" w:cs="Arial"/>
                <w:color w:val="373737"/>
                <w:sz w:val="22"/>
                <w:szCs w:val="22"/>
              </w:rPr>
              <w:t xml:space="preserve"> </w:t>
            </w:r>
          </w:p>
          <w:p w14:paraId="75DD4ED4" w14:textId="77777777" w:rsidR="007B60FB" w:rsidRPr="000102A4" w:rsidRDefault="007B60FB" w:rsidP="00CD1659">
            <w:pPr>
              <w:pStyle w:val="BodyA"/>
              <w:spacing w:after="0"/>
              <w:ind w:left="0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6060622D" w14:textId="55613B74" w:rsidR="00095A52" w:rsidRPr="000102A4" w:rsidRDefault="00095A52" w:rsidP="00CD165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02A4">
              <w:rPr>
                <w:rFonts w:ascii="Arial" w:hAnsi="Arial" w:cs="Arial"/>
                <w:sz w:val="22"/>
                <w:szCs w:val="22"/>
              </w:rPr>
              <w:t>Site H14 Local Development Plan – Old</w:t>
            </w:r>
            <w:r w:rsidR="002B7AA2" w:rsidRPr="000102A4">
              <w:rPr>
                <w:rFonts w:ascii="Arial" w:hAnsi="Arial" w:cs="Arial"/>
                <w:sz w:val="22"/>
                <w:szCs w:val="22"/>
              </w:rPr>
              <w:t xml:space="preserve"> Edinburgh Road/The Meadows</w:t>
            </w:r>
            <w:r w:rsidRPr="000102A4">
              <w:rPr>
                <w:rFonts w:ascii="Arial" w:hAnsi="Arial" w:cs="Arial"/>
                <w:sz w:val="22"/>
                <w:szCs w:val="22"/>
              </w:rPr>
              <w:t xml:space="preserve">, Bridge of Earn </w:t>
            </w:r>
            <w:r w:rsidR="00367CAF" w:rsidRPr="000102A4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D8068D" w:rsidRPr="000102A4">
              <w:rPr>
                <w:rFonts w:ascii="Arial" w:hAnsi="Arial" w:cs="Arial"/>
                <w:sz w:val="22"/>
                <w:szCs w:val="22"/>
              </w:rPr>
              <w:t>Public consultation to be held on Thursday 31</w:t>
            </w:r>
            <w:r w:rsidR="00D8068D" w:rsidRPr="000102A4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="00D8068D" w:rsidRPr="000102A4">
              <w:rPr>
                <w:rFonts w:ascii="Arial" w:hAnsi="Arial" w:cs="Arial"/>
                <w:sz w:val="22"/>
                <w:szCs w:val="22"/>
              </w:rPr>
              <w:t xml:space="preserve"> March in The Institute, Bridge of Earn between 2.30 pm – 6.30pm.  Information circulated via facebook, noticeboard and press.</w:t>
            </w:r>
          </w:p>
          <w:p w14:paraId="7A0DC66E" w14:textId="77777777" w:rsidR="006013CA" w:rsidRPr="000102A4" w:rsidRDefault="006013CA" w:rsidP="00CD165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7A3697" w14:textId="20D4B63D" w:rsidR="00D8068D" w:rsidRPr="000102A4" w:rsidRDefault="00D8068D" w:rsidP="00D8068D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0102A4">
              <w:rPr>
                <w:rFonts w:ascii="Arial" w:eastAsia="Times New Roman" w:hAnsi="Arial" w:cs="Arial"/>
                <w:color w:val="222222"/>
                <w:sz w:val="22"/>
                <w:szCs w:val="22"/>
                <w:bdr w:val="none" w:sz="0" w:space="0" w:color="auto"/>
                <w:lang w:val="en-GB" w:eastAsia="en-GB"/>
              </w:rPr>
              <w:t xml:space="preserve">21/02275/FLL P9 - Almond and Earn Formation of a footpath, installation of drainage and associated works at Access Road Off A912 At The Oudenarde Roundabout North Bridge Of Earn Perth And Kinross for Perth And Kinross Community Trust c/o Transport Planning And Engineering – Active Travel Path Section 1C – </w:t>
            </w:r>
            <w:r w:rsidRPr="000102A4">
              <w:rPr>
                <w:rFonts w:ascii="Arial" w:eastAsia="Times New Roman" w:hAnsi="Arial" w:cs="Arial"/>
                <w:b/>
                <w:color w:val="222222"/>
                <w:sz w:val="22"/>
                <w:szCs w:val="22"/>
                <w:bdr w:val="none" w:sz="0" w:space="0" w:color="auto"/>
                <w:lang w:val="en-GB" w:eastAsia="en-GB"/>
              </w:rPr>
              <w:t>9</w:t>
            </w:r>
            <w:r w:rsidRPr="000102A4">
              <w:rPr>
                <w:rFonts w:ascii="Arial" w:eastAsia="Times New Roman" w:hAnsi="Arial" w:cs="Arial"/>
                <w:b/>
                <w:color w:val="222222"/>
                <w:sz w:val="22"/>
                <w:szCs w:val="22"/>
                <w:bdr w:val="none" w:sz="0" w:space="0" w:color="auto"/>
                <w:vertAlign w:val="superscript"/>
                <w:lang w:val="en-GB" w:eastAsia="en-GB"/>
              </w:rPr>
              <w:t>th</w:t>
            </w:r>
            <w:r w:rsidRPr="000102A4">
              <w:rPr>
                <w:rFonts w:ascii="Arial" w:eastAsia="Times New Roman" w:hAnsi="Arial" w:cs="Arial"/>
                <w:b/>
                <w:color w:val="222222"/>
                <w:sz w:val="22"/>
                <w:szCs w:val="22"/>
                <w:bdr w:val="none" w:sz="0" w:space="0" w:color="auto"/>
                <w:lang w:val="en-GB" w:eastAsia="en-GB"/>
              </w:rPr>
              <w:t xml:space="preserve"> March 2022 Withdrawn</w:t>
            </w:r>
            <w:r w:rsidRPr="000102A4">
              <w:rPr>
                <w:rFonts w:ascii="Arial" w:eastAsia="Times New Roman" w:hAnsi="Arial" w:cs="Arial"/>
                <w:color w:val="222222"/>
                <w:sz w:val="22"/>
                <w:szCs w:val="22"/>
                <w:bdr w:val="none" w:sz="0" w:space="0" w:color="auto"/>
                <w:lang w:val="en-GB" w:eastAsia="en-GB"/>
              </w:rPr>
              <w:t xml:space="preserve"> </w:t>
            </w:r>
          </w:p>
          <w:p w14:paraId="3A62C1D4" w14:textId="5C29FD87" w:rsidR="00A17F28" w:rsidRPr="000102A4" w:rsidRDefault="00A17F28" w:rsidP="00D8068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2BD0D" w14:textId="77777777" w:rsidR="005D30F6" w:rsidRPr="000102A4" w:rsidRDefault="005D30F6" w:rsidP="00CD1659">
            <w:pPr>
              <w:pStyle w:val="BodyB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0B9029" w14:textId="77777777" w:rsidR="005D30F6" w:rsidRPr="000102A4" w:rsidRDefault="005D30F6" w:rsidP="00CD1659">
            <w:pPr>
              <w:pStyle w:val="BodyB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DC5DDC" w14:textId="77777777" w:rsidR="005D30F6" w:rsidRPr="000102A4" w:rsidRDefault="005D30F6" w:rsidP="00CD1659">
            <w:pPr>
              <w:pStyle w:val="BodyB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042B2F" w14:textId="77777777" w:rsidR="00BC4D6C" w:rsidRPr="000102A4" w:rsidRDefault="00BC4D6C" w:rsidP="00CD1659">
            <w:pPr>
              <w:pStyle w:val="BodyB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F09494" w14:textId="77777777" w:rsidR="00BC4D6C" w:rsidRPr="000102A4" w:rsidRDefault="00BC4D6C" w:rsidP="00CD1659">
            <w:pPr>
              <w:pStyle w:val="BodyB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FE34BD" w14:textId="77777777" w:rsidR="00BC4D6C" w:rsidRPr="000102A4" w:rsidRDefault="00BC4D6C" w:rsidP="00CD1659">
            <w:pPr>
              <w:pStyle w:val="BodyB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C93080" w14:textId="77777777" w:rsidR="00BC4D6C" w:rsidRPr="000102A4" w:rsidRDefault="00BC4D6C" w:rsidP="00CD1659">
            <w:pPr>
              <w:pStyle w:val="BodyB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2D3B7C" w14:textId="77777777" w:rsidR="00BC4D6C" w:rsidRPr="000102A4" w:rsidRDefault="00BC4D6C" w:rsidP="00CD1659">
            <w:pPr>
              <w:pStyle w:val="BodyB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A44EC8" w14:textId="77777777" w:rsidR="00BC4D6C" w:rsidRPr="000102A4" w:rsidRDefault="00BC4D6C" w:rsidP="00CD1659">
            <w:pPr>
              <w:pStyle w:val="BodyB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1D0080" w14:textId="77777777" w:rsidR="00BC4D6C" w:rsidRPr="000102A4" w:rsidRDefault="00BC4D6C" w:rsidP="00CD1659">
            <w:pPr>
              <w:pStyle w:val="BodyB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0DEEB7" w14:textId="5DB10B92" w:rsidR="00BC4D6C" w:rsidRPr="000102A4" w:rsidRDefault="00BC4D6C" w:rsidP="00CD1659">
            <w:pPr>
              <w:pStyle w:val="BodyB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15C437" w14:textId="1A156C91" w:rsidR="00CD1659" w:rsidRPr="000102A4" w:rsidRDefault="00CD1659" w:rsidP="00CD1659">
            <w:pPr>
              <w:pStyle w:val="BodyB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C7D541" w14:textId="77777777" w:rsidR="00AD68E8" w:rsidRPr="000102A4" w:rsidRDefault="00AD68E8" w:rsidP="00CD1659">
            <w:pPr>
              <w:pStyle w:val="BodyB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5DF928" w14:textId="5B2C3CBC" w:rsidR="00F14D39" w:rsidRPr="000102A4" w:rsidRDefault="00F14D39" w:rsidP="00CD1659">
            <w:pPr>
              <w:pStyle w:val="BodyB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22E3E5" w14:textId="148D9BBD" w:rsidR="00F14D39" w:rsidRPr="000102A4" w:rsidRDefault="00F14D39" w:rsidP="00CD1659">
            <w:pPr>
              <w:pStyle w:val="BodyB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9C6972" w14:textId="77777777" w:rsidR="00F14D39" w:rsidRPr="000102A4" w:rsidRDefault="00F14D39" w:rsidP="00CD1659">
            <w:pPr>
              <w:pStyle w:val="BodyB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00E7F2" w14:textId="77777777" w:rsidR="00C137F8" w:rsidRPr="000102A4" w:rsidRDefault="00C137F8" w:rsidP="00CD1659">
            <w:pPr>
              <w:pStyle w:val="BodyB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2DDC4D3" w14:textId="77777777" w:rsidR="00C137F8" w:rsidRPr="000102A4" w:rsidRDefault="00C137F8" w:rsidP="00CD1659">
            <w:pPr>
              <w:pStyle w:val="BodyB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896FEB5" w14:textId="77777777" w:rsidR="00C137F8" w:rsidRPr="000102A4" w:rsidRDefault="00C137F8" w:rsidP="00CD1659">
            <w:pPr>
              <w:pStyle w:val="BodyB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FC41223" w14:textId="77777777" w:rsidR="00C137F8" w:rsidRPr="000102A4" w:rsidRDefault="00C137F8" w:rsidP="00CD1659">
            <w:pPr>
              <w:pStyle w:val="BodyB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53C7C60" w14:textId="77777777" w:rsidR="001C6F9E" w:rsidRPr="000102A4" w:rsidRDefault="001C6F9E" w:rsidP="00CD1659">
            <w:pPr>
              <w:pStyle w:val="BodyB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BD39F89" w14:textId="77777777" w:rsidR="00BC4D6C" w:rsidRPr="000102A4" w:rsidRDefault="00BC4D6C" w:rsidP="00CD1659">
            <w:pPr>
              <w:pStyle w:val="BodyB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5E77EBB" w14:textId="43E0D776" w:rsidR="000078D1" w:rsidRPr="000102A4" w:rsidRDefault="000078D1" w:rsidP="00CD1659">
            <w:pPr>
              <w:pStyle w:val="BodyB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D30F6" w:rsidRPr="000102A4" w14:paraId="36AE0A47" w14:textId="77777777" w:rsidTr="00CD1659">
        <w:trPr>
          <w:trHeight w:val="47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D6122" w14:textId="40A621F5" w:rsidR="005D30F6" w:rsidRPr="000102A4" w:rsidRDefault="004F3397" w:rsidP="00CD1659">
            <w:pPr>
              <w:pStyle w:val="BodyB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102A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</w:t>
            </w:r>
            <w:r w:rsidR="00DD6966" w:rsidRPr="000102A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8A4412" w:rsidRPr="000102A4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5DE6D469" w14:textId="77777777" w:rsidR="00693A73" w:rsidRPr="000102A4" w:rsidRDefault="00693A73" w:rsidP="00CD1659">
            <w:pPr>
              <w:pStyle w:val="BodyB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59C6736" w14:textId="4BF8B1CC" w:rsidR="001C6F9E" w:rsidRPr="000102A4" w:rsidRDefault="004F3397" w:rsidP="00CD1659">
            <w:pPr>
              <w:pStyle w:val="Body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02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6F9E" w:rsidRPr="000102A4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  <w:p w14:paraId="5406726F" w14:textId="77777777" w:rsidR="0052157B" w:rsidRPr="000102A4" w:rsidRDefault="0052157B" w:rsidP="00CD1659">
            <w:pPr>
              <w:pStyle w:val="BodyB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10AF3F" w14:textId="77777777" w:rsidR="00960CE5" w:rsidRPr="000102A4" w:rsidRDefault="00960CE5" w:rsidP="00CD1659">
            <w:pPr>
              <w:pStyle w:val="BodyB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37960B" w14:textId="0DE4D0AC" w:rsidR="005275E3" w:rsidRPr="000102A4" w:rsidRDefault="005275E3" w:rsidP="00CD1659">
            <w:pPr>
              <w:pStyle w:val="BodyB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40674" w14:textId="77777777" w:rsidR="005D30F6" w:rsidRPr="000102A4" w:rsidRDefault="004F3397" w:rsidP="00CD1659">
            <w:pPr>
              <w:pStyle w:val="BodyB"/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102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Administration </w:t>
            </w:r>
          </w:p>
          <w:p w14:paraId="27F85D8B" w14:textId="77777777" w:rsidR="005D30F6" w:rsidRPr="000102A4" w:rsidRDefault="005D30F6" w:rsidP="00CD1659">
            <w:pPr>
              <w:pStyle w:val="BodyA"/>
              <w:spacing w:after="0"/>
              <w:ind w:left="0"/>
              <w:jc w:val="both"/>
              <w:rPr>
                <w:rFonts w:ascii="Arial" w:eastAsia="Arial" w:hAnsi="Arial" w:cs="Arial"/>
              </w:rPr>
            </w:pPr>
          </w:p>
          <w:p w14:paraId="07F745C1" w14:textId="77777777" w:rsidR="006231FD" w:rsidRPr="000102A4" w:rsidRDefault="004F3397" w:rsidP="00CD1659">
            <w:pPr>
              <w:pStyle w:val="BodyA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0102A4">
              <w:rPr>
                <w:rFonts w:ascii="Arial" w:hAnsi="Arial" w:cs="Arial"/>
                <w:b/>
                <w:bCs/>
              </w:rPr>
              <w:t>ECC Correspondence</w:t>
            </w:r>
            <w:r w:rsidR="00A3544E" w:rsidRPr="000102A4">
              <w:rPr>
                <w:rFonts w:ascii="Arial" w:hAnsi="Arial" w:cs="Arial"/>
              </w:rPr>
              <w:t xml:space="preserve"> </w:t>
            </w:r>
          </w:p>
          <w:p w14:paraId="70DB638F" w14:textId="77777777" w:rsidR="00502CF0" w:rsidRPr="000102A4" w:rsidRDefault="00502CF0" w:rsidP="00CD1659">
            <w:pPr>
              <w:pStyle w:val="BodyA"/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  <w:p w14:paraId="05D1D602" w14:textId="6D9233A8" w:rsidR="000A4E3E" w:rsidRPr="000102A4" w:rsidRDefault="003466AC" w:rsidP="00ED6836">
            <w:pPr>
              <w:pStyle w:val="NoSpacing"/>
              <w:numPr>
                <w:ilvl w:val="0"/>
                <w:numId w:val="9"/>
              </w:numPr>
              <w:jc w:val="both"/>
              <w:rPr>
                <w:rStyle w:val="address"/>
                <w:rFonts w:ascii="Arial" w:hAnsi="Arial" w:cs="Arial"/>
                <w:bCs/>
                <w:sz w:val="22"/>
                <w:szCs w:val="22"/>
              </w:rPr>
            </w:pPr>
            <w:r w:rsidRPr="000102A4">
              <w:rPr>
                <w:rStyle w:val="address"/>
                <w:rFonts w:ascii="Arial" w:hAnsi="Arial" w:cs="Arial"/>
                <w:b/>
                <w:bCs/>
                <w:sz w:val="22"/>
                <w:szCs w:val="22"/>
              </w:rPr>
              <w:t xml:space="preserve">Temporary </w:t>
            </w:r>
            <w:r w:rsidR="00AB6F06" w:rsidRPr="000102A4">
              <w:rPr>
                <w:rStyle w:val="address"/>
                <w:rFonts w:ascii="Arial" w:hAnsi="Arial" w:cs="Arial"/>
                <w:b/>
                <w:bCs/>
                <w:sz w:val="22"/>
                <w:szCs w:val="22"/>
              </w:rPr>
              <w:t>Traffic Regulation Order</w:t>
            </w:r>
            <w:r w:rsidR="00D8068D" w:rsidRPr="000102A4">
              <w:rPr>
                <w:rStyle w:val="address"/>
                <w:rFonts w:ascii="Arial" w:hAnsi="Arial" w:cs="Arial"/>
                <w:b/>
                <w:bCs/>
                <w:sz w:val="22"/>
                <w:szCs w:val="22"/>
              </w:rPr>
              <w:t xml:space="preserve">s – </w:t>
            </w:r>
            <w:r w:rsidR="00D8068D" w:rsidRPr="000102A4">
              <w:rPr>
                <w:rStyle w:val="address"/>
                <w:rFonts w:ascii="Arial" w:hAnsi="Arial" w:cs="Arial"/>
                <w:bCs/>
                <w:sz w:val="22"/>
                <w:szCs w:val="22"/>
              </w:rPr>
              <w:t>all shared via ECC facebook</w:t>
            </w:r>
            <w:r w:rsidR="000A4E3E" w:rsidRPr="000102A4">
              <w:rPr>
                <w:rStyle w:val="address"/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102A4">
              <w:rPr>
                <w:rStyle w:val="address"/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14:paraId="042C8C39" w14:textId="77777777" w:rsidR="00D8068D" w:rsidRPr="000102A4" w:rsidRDefault="00D8068D" w:rsidP="00D8068D">
            <w:pPr>
              <w:pStyle w:val="NoSpacing"/>
              <w:jc w:val="both"/>
              <w:rPr>
                <w:rStyle w:val="address"/>
                <w:rFonts w:ascii="Arial" w:hAnsi="Arial" w:cs="Arial"/>
                <w:bCs/>
                <w:sz w:val="22"/>
                <w:szCs w:val="22"/>
              </w:rPr>
            </w:pPr>
          </w:p>
          <w:p w14:paraId="3C0C19E2" w14:textId="2F0FA64B" w:rsidR="00D8068D" w:rsidRPr="000102A4" w:rsidRDefault="00ED6836" w:rsidP="00ED6836">
            <w:pPr>
              <w:pStyle w:val="NoSpacing"/>
              <w:numPr>
                <w:ilvl w:val="0"/>
                <w:numId w:val="9"/>
              </w:numPr>
              <w:jc w:val="both"/>
              <w:rPr>
                <w:rStyle w:val="address"/>
                <w:rFonts w:ascii="Arial" w:hAnsi="Arial" w:cs="Arial"/>
                <w:bCs/>
                <w:sz w:val="22"/>
                <w:szCs w:val="22"/>
              </w:rPr>
            </w:pPr>
            <w:r w:rsidRPr="000102A4">
              <w:rPr>
                <w:rStyle w:val="address"/>
                <w:rFonts w:ascii="Arial" w:hAnsi="Arial" w:cs="Arial"/>
                <w:bCs/>
                <w:sz w:val="22"/>
                <w:szCs w:val="22"/>
              </w:rPr>
              <w:t xml:space="preserve">Story Project Strathearn – email circulated, information to be shared with appropriate </w:t>
            </w:r>
            <w:r w:rsidR="008A6E65" w:rsidRPr="000102A4">
              <w:rPr>
                <w:rStyle w:val="address"/>
                <w:rFonts w:ascii="Arial" w:hAnsi="Arial" w:cs="Arial"/>
                <w:bCs/>
                <w:sz w:val="22"/>
                <w:szCs w:val="22"/>
              </w:rPr>
              <w:t>groups’,</w:t>
            </w:r>
            <w:r w:rsidRPr="000102A4">
              <w:rPr>
                <w:rStyle w:val="address"/>
                <w:rFonts w:ascii="Arial" w:hAnsi="Arial" w:cs="Arial"/>
                <w:bCs/>
                <w:sz w:val="22"/>
                <w:szCs w:val="22"/>
              </w:rPr>
              <w:t xml:space="preserve"> individuals</w:t>
            </w:r>
            <w:r w:rsidR="008A6E65" w:rsidRPr="000102A4">
              <w:rPr>
                <w:rStyle w:val="address"/>
                <w:rFonts w:ascii="Arial" w:hAnsi="Arial" w:cs="Arial"/>
                <w:bCs/>
                <w:sz w:val="22"/>
                <w:szCs w:val="22"/>
              </w:rPr>
              <w:t xml:space="preserve"> etc</w:t>
            </w:r>
            <w:r w:rsidRPr="000102A4">
              <w:rPr>
                <w:rStyle w:val="address"/>
                <w:rFonts w:ascii="Arial" w:hAnsi="Arial" w:cs="Arial"/>
                <w:bCs/>
                <w:sz w:val="22"/>
                <w:szCs w:val="22"/>
              </w:rPr>
              <w:t xml:space="preserve"> across the ward as considered appropriate with ECC members.</w:t>
            </w:r>
          </w:p>
          <w:p w14:paraId="042A05BE" w14:textId="77777777" w:rsidR="00ED6836" w:rsidRPr="000102A4" w:rsidRDefault="00ED6836" w:rsidP="00D8068D">
            <w:pPr>
              <w:pStyle w:val="NoSpacing"/>
              <w:jc w:val="both"/>
              <w:rPr>
                <w:rStyle w:val="address"/>
                <w:rFonts w:ascii="Arial" w:hAnsi="Arial" w:cs="Arial"/>
                <w:bCs/>
                <w:sz w:val="22"/>
                <w:szCs w:val="22"/>
              </w:rPr>
            </w:pPr>
          </w:p>
          <w:p w14:paraId="1D5151E5" w14:textId="7FEF2717" w:rsidR="00ED6836" w:rsidRPr="000102A4" w:rsidRDefault="00ED6836" w:rsidP="00ED6836">
            <w:pPr>
              <w:pStyle w:val="NoSpacing"/>
              <w:numPr>
                <w:ilvl w:val="0"/>
                <w:numId w:val="9"/>
              </w:numPr>
              <w:jc w:val="both"/>
              <w:rPr>
                <w:rStyle w:val="address"/>
                <w:rFonts w:ascii="Arial" w:hAnsi="Arial" w:cs="Arial"/>
                <w:bCs/>
                <w:sz w:val="22"/>
                <w:szCs w:val="22"/>
              </w:rPr>
            </w:pPr>
            <w:r w:rsidRPr="000102A4">
              <w:rPr>
                <w:rStyle w:val="address"/>
                <w:rFonts w:ascii="Arial" w:hAnsi="Arial" w:cs="Arial"/>
                <w:bCs/>
                <w:sz w:val="22"/>
                <w:szCs w:val="22"/>
              </w:rPr>
              <w:t xml:space="preserve">Green Lane Association – Emailed shared </w:t>
            </w:r>
          </w:p>
          <w:p w14:paraId="14BBA80D" w14:textId="77777777" w:rsidR="00ED6836" w:rsidRPr="000102A4" w:rsidRDefault="00ED6836" w:rsidP="00D8068D">
            <w:pPr>
              <w:pStyle w:val="NoSpacing"/>
              <w:jc w:val="both"/>
              <w:rPr>
                <w:rStyle w:val="address"/>
                <w:rFonts w:ascii="Arial" w:hAnsi="Arial" w:cs="Arial"/>
                <w:bCs/>
                <w:sz w:val="22"/>
                <w:szCs w:val="22"/>
              </w:rPr>
            </w:pPr>
          </w:p>
          <w:p w14:paraId="47AB9DB7" w14:textId="26BA48CD" w:rsidR="00ED6836" w:rsidRPr="000102A4" w:rsidRDefault="00ED6836" w:rsidP="00ED6836">
            <w:pPr>
              <w:pStyle w:val="NoSpacing"/>
              <w:numPr>
                <w:ilvl w:val="0"/>
                <w:numId w:val="9"/>
              </w:numPr>
              <w:jc w:val="both"/>
              <w:rPr>
                <w:rStyle w:val="address"/>
                <w:rFonts w:ascii="Arial" w:hAnsi="Arial" w:cs="Arial"/>
                <w:bCs/>
                <w:sz w:val="22"/>
                <w:szCs w:val="22"/>
              </w:rPr>
            </w:pPr>
            <w:r w:rsidRPr="000102A4">
              <w:rPr>
                <w:rStyle w:val="address"/>
                <w:rFonts w:ascii="Arial" w:hAnsi="Arial" w:cs="Arial"/>
                <w:bCs/>
                <w:sz w:val="22"/>
                <w:szCs w:val="22"/>
              </w:rPr>
              <w:t>London Hearts – Grants for Defibrillators – emailed shared – £300.00 Grant available on application</w:t>
            </w:r>
          </w:p>
          <w:p w14:paraId="42D6C0C2" w14:textId="1BA86B30" w:rsidR="00E8682E" w:rsidRPr="000102A4" w:rsidRDefault="00E8682E" w:rsidP="00684F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Arial" w:eastAsia="Times New Roman" w:hAnsi="Arial" w:cs="Arial"/>
                <w:color w:val="50005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DBAED" w14:textId="77777777" w:rsidR="005D30F6" w:rsidRPr="000102A4" w:rsidRDefault="005D30F6" w:rsidP="00CD1659">
            <w:pPr>
              <w:pStyle w:val="Body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7AE8F7E0" w14:textId="77777777" w:rsidR="005D30F6" w:rsidRPr="000102A4" w:rsidRDefault="005D30F6" w:rsidP="00CD1659">
            <w:pPr>
              <w:pStyle w:val="Body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567A4E26" w14:textId="77777777" w:rsidR="005D30F6" w:rsidRPr="000102A4" w:rsidRDefault="005D30F6" w:rsidP="00CD1659">
            <w:pPr>
              <w:pStyle w:val="Body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2D14F8B9" w14:textId="77777777" w:rsidR="005D30F6" w:rsidRPr="000102A4" w:rsidRDefault="005D30F6" w:rsidP="00CD1659">
            <w:pPr>
              <w:pStyle w:val="Body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6CE5B8DB" w14:textId="77777777" w:rsidR="005D30F6" w:rsidRPr="000102A4" w:rsidRDefault="005D30F6" w:rsidP="00CD1659">
            <w:pPr>
              <w:pStyle w:val="Body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BDDF6D0" w14:textId="77777777" w:rsidR="00960CE5" w:rsidRPr="000102A4" w:rsidRDefault="00960CE5" w:rsidP="00CD1659">
            <w:pPr>
              <w:pStyle w:val="Body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C24ED9" w14:textId="77777777" w:rsidR="008F626E" w:rsidRPr="000102A4" w:rsidRDefault="008F626E" w:rsidP="00CD1659">
            <w:pPr>
              <w:pStyle w:val="Body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3DF8100" w14:textId="77777777" w:rsidR="008F626E" w:rsidRPr="000102A4" w:rsidRDefault="008F626E" w:rsidP="00CD1659">
            <w:pPr>
              <w:pStyle w:val="Body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5A2EEBF" w14:textId="628FE15C" w:rsidR="00CD1659" w:rsidRPr="000102A4" w:rsidRDefault="00CD1659" w:rsidP="00CD1659">
            <w:pPr>
              <w:pStyle w:val="Body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D30F6" w:rsidRPr="000102A4" w14:paraId="66937CAB" w14:textId="77777777" w:rsidTr="00CD1659">
        <w:trPr>
          <w:trHeight w:val="65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D070E" w14:textId="15A7E768" w:rsidR="005D30F6" w:rsidRPr="000102A4" w:rsidRDefault="005D30F6" w:rsidP="00CD1659">
            <w:pPr>
              <w:pStyle w:val="BodyB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4D9485F1" w14:textId="77777777" w:rsidR="005D30F6" w:rsidRPr="000102A4" w:rsidRDefault="004F3397" w:rsidP="00CD1659">
            <w:pPr>
              <w:pStyle w:val="Body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02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ii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92675" w14:textId="0B3F0D64" w:rsidR="001C6F9E" w:rsidRPr="000102A4" w:rsidRDefault="004F3397" w:rsidP="00CD1659">
            <w:pPr>
              <w:pStyle w:val="Bod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02A4">
              <w:rPr>
                <w:rFonts w:ascii="Arial" w:eastAsia="Arial" w:hAnsi="Arial" w:cs="Arial"/>
                <w:color w:val="222222"/>
                <w:sz w:val="22"/>
                <w:szCs w:val="22"/>
                <w:u w:color="222222"/>
              </w:rPr>
              <w:br/>
            </w:r>
            <w:r w:rsidRPr="000102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Earn Community Website </w:t>
            </w:r>
            <w:r w:rsidR="005A2EB4" w:rsidRPr="000102A4">
              <w:rPr>
                <w:rFonts w:ascii="Arial" w:hAnsi="Arial" w:cs="Arial"/>
                <w:b/>
                <w:bCs/>
                <w:sz w:val="22"/>
                <w:szCs w:val="22"/>
              </w:rPr>
              <w:t>- Nil</w:t>
            </w:r>
          </w:p>
          <w:p w14:paraId="55E350EE" w14:textId="1EA806DA" w:rsidR="008A2756" w:rsidRPr="000102A4" w:rsidRDefault="008A2756" w:rsidP="00CD1659">
            <w:pPr>
              <w:pStyle w:val="Body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4A743" w14:textId="6CFEF5FD" w:rsidR="005D30F6" w:rsidRPr="000102A4" w:rsidRDefault="005D30F6" w:rsidP="00CD1659">
            <w:pPr>
              <w:pStyle w:val="Body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23B15EED" w14:textId="6C124E63" w:rsidR="005D30F6" w:rsidRPr="000102A4" w:rsidRDefault="005D30F6" w:rsidP="00CD1659">
            <w:pPr>
              <w:pStyle w:val="Body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D30F6" w:rsidRPr="000102A4" w14:paraId="2BE6FAD8" w14:textId="77777777" w:rsidTr="00CD1659">
        <w:trPr>
          <w:trHeight w:val="21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28C67" w14:textId="77777777" w:rsidR="005D30F6" w:rsidRPr="000102A4" w:rsidRDefault="005D30F6" w:rsidP="00CD16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134EB" w14:textId="77777777" w:rsidR="005D30F6" w:rsidRPr="000102A4" w:rsidRDefault="005D30F6" w:rsidP="00CD16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7EB9E" w14:textId="77777777" w:rsidR="005D30F6" w:rsidRPr="000102A4" w:rsidRDefault="005D30F6" w:rsidP="00CD16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0F6" w:rsidRPr="000102A4" w14:paraId="7684E330" w14:textId="77777777" w:rsidTr="00CD1659">
        <w:trPr>
          <w:trHeight w:val="49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20044" w14:textId="63F610C3" w:rsidR="005D30F6" w:rsidRPr="000102A4" w:rsidRDefault="004F3397" w:rsidP="00CD1659">
            <w:pPr>
              <w:pStyle w:val="Body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2A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DD6966" w:rsidRPr="000102A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8A4412" w:rsidRPr="000102A4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E5D76" w14:textId="28BA6A8C" w:rsidR="008A7CF7" w:rsidRPr="000102A4" w:rsidRDefault="004F3397" w:rsidP="00CD1659">
            <w:pPr>
              <w:pStyle w:val="Body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02A4">
              <w:rPr>
                <w:rFonts w:ascii="Arial" w:hAnsi="Arial" w:cs="Arial"/>
                <w:b/>
                <w:bCs/>
                <w:sz w:val="22"/>
                <w:szCs w:val="22"/>
              </w:rPr>
              <w:t>Education</w:t>
            </w:r>
            <w:r w:rsidRPr="000102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7B20" w:rsidRPr="000102A4">
              <w:rPr>
                <w:rFonts w:ascii="Arial" w:hAnsi="Arial" w:cs="Arial"/>
                <w:sz w:val="22"/>
                <w:szCs w:val="22"/>
              </w:rPr>
              <w:t>–</w:t>
            </w:r>
            <w:r w:rsidR="00420E27" w:rsidRPr="000102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2DFD" w:rsidRPr="000102A4">
              <w:rPr>
                <w:rFonts w:ascii="Arial" w:hAnsi="Arial" w:cs="Arial"/>
                <w:sz w:val="22"/>
                <w:szCs w:val="22"/>
              </w:rPr>
              <w:t>Nil</w:t>
            </w:r>
          </w:p>
          <w:p w14:paraId="016C7EAF" w14:textId="631F1F5D" w:rsidR="00673481" w:rsidRPr="000102A4" w:rsidRDefault="00673481" w:rsidP="00CD1659">
            <w:pPr>
              <w:pStyle w:val="BodyB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4A544" w14:textId="77777777" w:rsidR="005D30F6" w:rsidRPr="000102A4" w:rsidRDefault="005D30F6" w:rsidP="00CD16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0F6" w:rsidRPr="000102A4" w14:paraId="0DF1F036" w14:textId="77777777" w:rsidTr="00CD1659">
        <w:trPr>
          <w:trHeight w:val="25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CAAA9" w14:textId="77777777" w:rsidR="005D30F6" w:rsidRPr="000102A4" w:rsidRDefault="005D30F6" w:rsidP="00CD16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C09E8" w14:textId="77777777" w:rsidR="005D30F6" w:rsidRPr="000102A4" w:rsidRDefault="005D30F6" w:rsidP="00CD16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4F46E" w14:textId="77777777" w:rsidR="005D30F6" w:rsidRPr="000102A4" w:rsidRDefault="005D30F6" w:rsidP="00CD16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0F6" w:rsidRPr="000102A4" w14:paraId="66170AD4" w14:textId="77777777" w:rsidTr="00CD1659">
        <w:trPr>
          <w:trHeight w:val="29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90FB3" w14:textId="50AA8186" w:rsidR="005D30F6" w:rsidRPr="000102A4" w:rsidRDefault="004F3397" w:rsidP="00CD1659">
            <w:pPr>
              <w:pStyle w:val="Body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02A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DD6966" w:rsidRPr="000102A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8A4412" w:rsidRPr="000102A4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C15D4" w14:textId="77777777" w:rsidR="005D30F6" w:rsidRPr="000102A4" w:rsidRDefault="004F3397" w:rsidP="00CD1659">
            <w:pPr>
              <w:pStyle w:val="Body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02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Reports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E2AA7" w14:textId="77777777" w:rsidR="005D30F6" w:rsidRPr="000102A4" w:rsidRDefault="005D30F6" w:rsidP="00CD16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0F6" w:rsidRPr="000102A4" w14:paraId="61A81784" w14:textId="77777777" w:rsidTr="00CD1659">
        <w:trPr>
          <w:trHeight w:val="111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74FC5" w14:textId="77777777" w:rsidR="005D30F6" w:rsidRPr="000102A4" w:rsidRDefault="005D30F6" w:rsidP="00CD1659">
            <w:pPr>
              <w:pStyle w:val="BodyB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3C8BF4F6" w14:textId="6E3026FC" w:rsidR="005D30F6" w:rsidRPr="000102A4" w:rsidRDefault="004F3397" w:rsidP="00CD1659">
            <w:pPr>
              <w:pStyle w:val="BodyB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102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 </w:t>
            </w:r>
          </w:p>
          <w:p w14:paraId="60414447" w14:textId="77777777" w:rsidR="005D30F6" w:rsidRPr="000102A4" w:rsidRDefault="005D30F6" w:rsidP="00CD1659">
            <w:pPr>
              <w:pStyle w:val="BodyB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53980" w14:textId="77777777" w:rsidR="005D30F6" w:rsidRPr="000102A4" w:rsidRDefault="005D30F6" w:rsidP="00CD1659">
            <w:pPr>
              <w:pStyle w:val="BodyA"/>
              <w:spacing w:after="0"/>
              <w:ind w:left="0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6EDBB7F1" w14:textId="7F242769" w:rsidR="00D132E5" w:rsidRPr="000102A4" w:rsidRDefault="004F3397" w:rsidP="00D8068D">
            <w:pPr>
              <w:pStyle w:val="Body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0102A4">
              <w:rPr>
                <w:rFonts w:ascii="Arial" w:hAnsi="Arial" w:cs="Arial"/>
                <w:b/>
                <w:bCs/>
              </w:rPr>
              <w:t xml:space="preserve">Community </w:t>
            </w:r>
            <w:r w:rsidR="00D8068D" w:rsidRPr="000102A4">
              <w:rPr>
                <w:rFonts w:ascii="Arial" w:hAnsi="Arial" w:cs="Arial"/>
                <w:b/>
                <w:bCs/>
              </w:rPr>
              <w:t>Police</w:t>
            </w:r>
            <w:r w:rsidR="00ED6836" w:rsidRPr="000102A4">
              <w:rPr>
                <w:rFonts w:ascii="Arial" w:hAnsi="Arial" w:cs="Arial"/>
                <w:b/>
                <w:bCs/>
              </w:rPr>
              <w:t xml:space="preserve"> </w:t>
            </w:r>
            <w:r w:rsidR="00ED6836" w:rsidRPr="000102A4">
              <w:rPr>
                <w:rFonts w:ascii="Arial" w:hAnsi="Arial" w:cs="Arial"/>
                <w:bCs/>
              </w:rPr>
              <w:t>– PC A Mitchinson, intimated via email that she is moving onto a new position within Police Scotland.  JB had responded via email to thank her for her work and participation with ECC in her role as Community Officer, ECC will follow with a card.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C8D96" w14:textId="2289649E" w:rsidR="005D30F6" w:rsidRPr="000102A4" w:rsidRDefault="005D30F6" w:rsidP="00CD1659">
            <w:pPr>
              <w:pStyle w:val="Body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B204D8" w14:textId="2908EBFE" w:rsidR="003B11D5" w:rsidRPr="000102A4" w:rsidRDefault="00ED6836" w:rsidP="00CD1659">
            <w:pPr>
              <w:pStyle w:val="Body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2A4">
              <w:rPr>
                <w:rFonts w:ascii="Arial" w:hAnsi="Arial" w:cs="Arial"/>
                <w:b/>
                <w:bCs/>
                <w:sz w:val="22"/>
                <w:szCs w:val="22"/>
              </w:rPr>
              <w:t>JS</w:t>
            </w:r>
          </w:p>
          <w:p w14:paraId="0E40A935" w14:textId="2570EE6B" w:rsidR="005D30F6" w:rsidRPr="000102A4" w:rsidRDefault="005D30F6" w:rsidP="00CD1659">
            <w:pPr>
              <w:pStyle w:val="Body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0F6" w:rsidRPr="000102A4" w14:paraId="4EAC61E9" w14:textId="77777777" w:rsidTr="00CD1659">
        <w:trPr>
          <w:trHeight w:val="41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88D64" w14:textId="77777777" w:rsidR="00FD324B" w:rsidRPr="000102A4" w:rsidRDefault="00FD324B" w:rsidP="00CD1659">
            <w:pPr>
              <w:pStyle w:val="BodyB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89B04D0" w14:textId="2203405A" w:rsidR="005D30F6" w:rsidRPr="000102A4" w:rsidRDefault="004F3397" w:rsidP="00CD1659">
            <w:pPr>
              <w:pStyle w:val="Body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02A4">
              <w:rPr>
                <w:rFonts w:ascii="Arial" w:hAnsi="Arial" w:cs="Arial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0F63D" w14:textId="77777777" w:rsidR="00FD324B" w:rsidRPr="000102A4" w:rsidRDefault="00FD324B" w:rsidP="00CD1659">
            <w:pPr>
              <w:pStyle w:val="BodyA"/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  <w:p w14:paraId="37CC2E7A" w14:textId="380C238C" w:rsidR="002A7901" w:rsidRPr="000102A4" w:rsidRDefault="004F3397" w:rsidP="00CD1659">
            <w:pPr>
              <w:pStyle w:val="BodyA"/>
              <w:spacing w:after="0"/>
              <w:ind w:left="0"/>
              <w:jc w:val="both"/>
              <w:rPr>
                <w:rFonts w:ascii="Arial" w:hAnsi="Arial" w:cs="Arial"/>
                <w:bCs/>
              </w:rPr>
            </w:pPr>
            <w:r w:rsidRPr="000102A4">
              <w:rPr>
                <w:rFonts w:ascii="Arial" w:hAnsi="Arial" w:cs="Arial"/>
                <w:b/>
                <w:bCs/>
              </w:rPr>
              <w:t xml:space="preserve">Community News </w:t>
            </w:r>
            <w:r w:rsidR="00D023B2" w:rsidRPr="000102A4">
              <w:rPr>
                <w:rFonts w:ascii="Arial" w:hAnsi="Arial" w:cs="Arial"/>
                <w:b/>
                <w:bCs/>
              </w:rPr>
              <w:t xml:space="preserve">– JM </w:t>
            </w:r>
            <w:r w:rsidR="00D023B2" w:rsidRPr="000102A4">
              <w:rPr>
                <w:rFonts w:ascii="Arial" w:hAnsi="Arial" w:cs="Arial"/>
                <w:bCs/>
              </w:rPr>
              <w:t xml:space="preserve">reported that Brig in Bloom willing to support </w:t>
            </w:r>
            <w:r w:rsidR="008A6E65" w:rsidRPr="000102A4">
              <w:rPr>
                <w:rFonts w:ascii="Arial" w:hAnsi="Arial" w:cs="Arial"/>
                <w:bCs/>
              </w:rPr>
              <w:t>initiate</w:t>
            </w:r>
            <w:r w:rsidR="00D023B2" w:rsidRPr="000102A4">
              <w:rPr>
                <w:rFonts w:ascii="Arial" w:hAnsi="Arial" w:cs="Arial"/>
                <w:bCs/>
              </w:rPr>
              <w:t xml:space="preserve"> to plant a tree on land a</w:t>
            </w:r>
            <w:r w:rsidR="00D7428E">
              <w:rPr>
                <w:rFonts w:ascii="Arial" w:hAnsi="Arial" w:cs="Arial"/>
                <w:bCs/>
              </w:rPr>
              <w:t>t A912 junction with Rhynd Road, awaiting a reply in principle.</w:t>
            </w:r>
          </w:p>
          <w:p w14:paraId="2E0A2990" w14:textId="4D895CA8" w:rsidR="00277B5A" w:rsidRPr="000102A4" w:rsidRDefault="00277B5A" w:rsidP="00BF492F">
            <w:pPr>
              <w:pStyle w:val="BodyA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94943" w14:textId="77777777" w:rsidR="005D30F6" w:rsidRPr="000102A4" w:rsidRDefault="005D30F6" w:rsidP="00CD16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0F6" w:rsidRPr="000102A4" w14:paraId="4FA37F55" w14:textId="77777777" w:rsidTr="00CD1659">
        <w:trPr>
          <w:trHeight w:val="83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507ED" w14:textId="77777777" w:rsidR="005D30F6" w:rsidRPr="000102A4" w:rsidRDefault="005D30F6" w:rsidP="00CD1659">
            <w:pPr>
              <w:pStyle w:val="ListParagraph"/>
              <w:spacing w:after="0"/>
              <w:ind w:left="0"/>
              <w:jc w:val="both"/>
              <w:rPr>
                <w:rFonts w:ascii="Arial" w:eastAsia="Arial" w:hAnsi="Arial" w:cs="Arial"/>
              </w:rPr>
            </w:pPr>
          </w:p>
          <w:p w14:paraId="7B7DF898" w14:textId="77777777" w:rsidR="005D30F6" w:rsidRPr="000102A4" w:rsidRDefault="004F3397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0102A4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6D5D5" w14:textId="77777777" w:rsidR="005D30F6" w:rsidRPr="000102A4" w:rsidRDefault="005D30F6" w:rsidP="00CD1659">
            <w:pPr>
              <w:pStyle w:val="BodyA"/>
              <w:spacing w:after="0"/>
              <w:ind w:left="0"/>
              <w:jc w:val="both"/>
              <w:rPr>
                <w:rFonts w:ascii="Arial" w:eastAsia="Arial" w:hAnsi="Arial" w:cs="Arial"/>
              </w:rPr>
            </w:pPr>
          </w:p>
          <w:p w14:paraId="086E48A6" w14:textId="62ECA6F3" w:rsidR="00B102DF" w:rsidRPr="000102A4" w:rsidRDefault="004F3397" w:rsidP="00CD1659">
            <w:pPr>
              <w:pStyle w:val="BodyA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0102A4">
              <w:rPr>
                <w:rFonts w:ascii="Arial" w:hAnsi="Arial" w:cs="Arial"/>
                <w:b/>
                <w:bCs/>
              </w:rPr>
              <w:t>Facebook</w:t>
            </w:r>
            <w:r w:rsidRPr="000102A4">
              <w:rPr>
                <w:rFonts w:ascii="Arial" w:hAnsi="Arial" w:cs="Arial"/>
              </w:rPr>
              <w:t xml:space="preserve"> </w:t>
            </w:r>
            <w:r w:rsidR="00CB7B20" w:rsidRPr="000102A4">
              <w:rPr>
                <w:rFonts w:ascii="Arial" w:hAnsi="Arial" w:cs="Arial"/>
              </w:rPr>
              <w:t>- Nil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5CAD8" w14:textId="77777777" w:rsidR="005D30F6" w:rsidRPr="000102A4" w:rsidRDefault="005D30F6" w:rsidP="00CD16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0F6" w:rsidRPr="000102A4" w14:paraId="70E9BCE5" w14:textId="77777777" w:rsidTr="00CD1659">
        <w:trPr>
          <w:trHeight w:val="29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AE4AF" w14:textId="2F28D9E3" w:rsidR="005D30F6" w:rsidRPr="000102A4" w:rsidRDefault="00AF28B3" w:rsidP="00CD165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2A4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="00D0367F" w:rsidRPr="000102A4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66ABB" w14:textId="77777777" w:rsidR="00277B5A" w:rsidRPr="000102A4" w:rsidRDefault="00DC2B6F" w:rsidP="00CD1659">
            <w:pPr>
              <w:pStyle w:val="Heading3"/>
              <w:jc w:val="both"/>
              <w:textAlignment w:val="baseline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102A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Community Initiatives </w:t>
            </w:r>
            <w:r w:rsidR="00251243" w:rsidRPr="000102A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60313F41" w14:textId="77777777" w:rsidR="00277B5A" w:rsidRPr="000102A4" w:rsidRDefault="00277B5A" w:rsidP="00CD1659">
            <w:pPr>
              <w:pStyle w:val="Heading3"/>
              <w:jc w:val="both"/>
              <w:textAlignment w:val="baseline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E53BC6C" w14:textId="77777777" w:rsidR="00E3659A" w:rsidRPr="000102A4" w:rsidRDefault="00D132E5" w:rsidP="00ED6836">
            <w:pPr>
              <w:pStyle w:val="Heading3"/>
              <w:jc w:val="both"/>
              <w:textAlignment w:val="baseline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102A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Victory Park</w:t>
            </w:r>
            <w:r w:rsidR="00E3659A" w:rsidRPr="000102A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– Playpark Refurbishment</w:t>
            </w:r>
            <w:r w:rsidR="00E3659A" w:rsidRPr="000102A4">
              <w:rPr>
                <w:rFonts w:ascii="Arial" w:hAnsi="Arial" w:cs="Arial"/>
                <w:color w:val="auto"/>
                <w:sz w:val="22"/>
                <w:szCs w:val="22"/>
              </w:rPr>
              <w:t xml:space="preserve"> –</w:t>
            </w:r>
            <w:r w:rsidR="00ED6836" w:rsidRPr="000102A4">
              <w:rPr>
                <w:rFonts w:ascii="Arial" w:hAnsi="Arial" w:cs="Arial"/>
                <w:color w:val="auto"/>
                <w:sz w:val="22"/>
                <w:szCs w:val="22"/>
              </w:rPr>
              <w:t xml:space="preserve"> Ongoing</w:t>
            </w:r>
          </w:p>
          <w:p w14:paraId="2DF3E505" w14:textId="4B6289F8" w:rsidR="00ED6836" w:rsidRPr="000102A4" w:rsidRDefault="00ED6836" w:rsidP="00ED6836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3523D" w14:textId="77777777" w:rsidR="005D30F6" w:rsidRPr="000102A4" w:rsidRDefault="005D30F6" w:rsidP="00CD16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A5BA53" w14:textId="4905FC2A" w:rsidR="00D4498A" w:rsidRPr="000102A4" w:rsidRDefault="00D4498A" w:rsidP="00CD165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74A5C" w:rsidRPr="000102A4" w14:paraId="1D657E9C" w14:textId="77777777" w:rsidTr="00CD1659">
        <w:trPr>
          <w:trHeight w:val="27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4040F" w14:textId="0D704019" w:rsidR="00174A5C" w:rsidRPr="000102A4" w:rsidRDefault="00174A5C" w:rsidP="00CD165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C7DC8" w14:textId="546B05B5" w:rsidR="00174A5C" w:rsidRPr="000102A4" w:rsidRDefault="00174A5C" w:rsidP="00CD16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21C54" w14:textId="70B3AC83" w:rsidR="00174A5C" w:rsidRPr="000102A4" w:rsidRDefault="00174A5C" w:rsidP="00CD16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8F9" w:rsidRPr="000102A4" w14:paraId="0B72A668" w14:textId="77777777" w:rsidTr="00CD1659">
        <w:trPr>
          <w:trHeight w:val="26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0C5E4" w14:textId="414F189F" w:rsidR="00DC48F9" w:rsidRPr="000102A4" w:rsidRDefault="0006430A" w:rsidP="00CD165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2A4">
              <w:rPr>
                <w:rFonts w:ascii="Arial" w:hAnsi="Arial" w:cs="Arial"/>
                <w:b/>
                <w:bCs/>
                <w:sz w:val="22"/>
                <w:szCs w:val="22"/>
              </w:rPr>
              <w:t>viii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D485B" w14:textId="0630DA99" w:rsidR="00687EE1" w:rsidRPr="000102A4" w:rsidRDefault="006231FD" w:rsidP="00ED6836">
            <w:pPr>
              <w:pStyle w:val="Heading3"/>
              <w:jc w:val="both"/>
              <w:textAlignment w:val="baseline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102A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Almond Earn Stronger Communities </w:t>
            </w:r>
            <w:r w:rsidR="00095A52" w:rsidRPr="000102A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– </w:t>
            </w:r>
            <w:r w:rsidR="00ED6836" w:rsidRPr="000102A4">
              <w:rPr>
                <w:rFonts w:ascii="Arial" w:hAnsi="Arial" w:cs="Arial"/>
                <w:color w:val="auto"/>
                <w:sz w:val="22"/>
                <w:szCs w:val="22"/>
              </w:rPr>
              <w:t>No date for next meeting</w:t>
            </w:r>
            <w:r w:rsidR="00D023B2" w:rsidRPr="000102A4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0894978B" w14:textId="603970E7" w:rsidR="00D023B2" w:rsidRPr="000102A4" w:rsidRDefault="00D023B2" w:rsidP="00D023B2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0A012" w14:textId="77777777" w:rsidR="00AF28B3" w:rsidRPr="000102A4" w:rsidRDefault="00AF28B3" w:rsidP="00CD16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866F8F" w14:textId="37F23979" w:rsidR="00CD1659" w:rsidRPr="000102A4" w:rsidRDefault="00CD1659" w:rsidP="00CD165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D30F6" w:rsidRPr="000102A4" w14:paraId="3C4C7421" w14:textId="77777777" w:rsidTr="00CD1659">
        <w:trPr>
          <w:trHeight w:val="4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DD428" w14:textId="10BD76E5" w:rsidR="005D30F6" w:rsidRPr="000102A4" w:rsidRDefault="004F3397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0102A4">
              <w:rPr>
                <w:rFonts w:ascii="Arial" w:hAnsi="Arial" w:cs="Arial"/>
                <w:b/>
                <w:bCs/>
              </w:rPr>
              <w:t>1</w:t>
            </w:r>
            <w:r w:rsidR="00DD6966" w:rsidRPr="000102A4">
              <w:rPr>
                <w:rFonts w:ascii="Arial" w:hAnsi="Arial" w:cs="Arial"/>
                <w:b/>
                <w:bCs/>
              </w:rPr>
              <w:t>5</w:t>
            </w:r>
            <w:r w:rsidR="008A4412" w:rsidRPr="000102A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1F7B5" w14:textId="11531987" w:rsidR="005D30F6" w:rsidRPr="000102A4" w:rsidRDefault="004F3397" w:rsidP="00CD1659">
            <w:pPr>
              <w:pStyle w:val="BodyB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2A4">
              <w:rPr>
                <w:rFonts w:ascii="Arial" w:hAnsi="Arial" w:cs="Arial"/>
                <w:b/>
                <w:bCs/>
                <w:sz w:val="22"/>
                <w:szCs w:val="22"/>
              </w:rPr>
              <w:t>Community Councillors Reports</w:t>
            </w:r>
          </w:p>
          <w:p w14:paraId="7EA0F551" w14:textId="33C5AFBD" w:rsidR="00CE24BF" w:rsidRPr="000102A4" w:rsidRDefault="00CE24BF" w:rsidP="00D132E5">
            <w:pPr>
              <w:pStyle w:val="BodyB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02F1D" w14:textId="77777777" w:rsidR="005D30F6" w:rsidRPr="000102A4" w:rsidRDefault="005D30F6" w:rsidP="00CD16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0F6" w:rsidRPr="000102A4" w14:paraId="11DBD89B" w14:textId="77777777" w:rsidTr="00CD1659">
        <w:trPr>
          <w:trHeight w:val="33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FF4EC" w14:textId="77777777" w:rsidR="005D30F6" w:rsidRPr="000102A4" w:rsidRDefault="004F3397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0102A4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E52FD" w14:textId="02213EEE" w:rsidR="007C6849" w:rsidRPr="000102A4" w:rsidRDefault="004F3397" w:rsidP="00CD1659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02A4">
              <w:rPr>
                <w:rFonts w:ascii="Arial" w:hAnsi="Arial" w:cs="Arial"/>
                <w:b/>
                <w:bCs/>
                <w:sz w:val="22"/>
                <w:szCs w:val="22"/>
              </w:rPr>
              <w:t>Forteviot</w:t>
            </w:r>
            <w:r w:rsidRPr="000102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5C47" w:rsidRPr="000102A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9C8A23D" w14:textId="77777777" w:rsidR="00ED6836" w:rsidRPr="000102A4" w:rsidRDefault="00ED6836" w:rsidP="00CD1659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5EB5C5" w14:textId="664BE845" w:rsidR="00ED6836" w:rsidRPr="000102A4" w:rsidRDefault="00ED6836" w:rsidP="00ED6836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Arial" w:eastAsia="Times New Roman" w:hAnsi="Arial" w:cs="Arial"/>
                <w:color w:val="222222"/>
                <w:bdr w:val="none" w:sz="0" w:space="0" w:color="auto"/>
                <w:lang w:val="en-GB"/>
              </w:rPr>
            </w:pPr>
            <w:r w:rsidRPr="000102A4">
              <w:rPr>
                <w:rFonts w:ascii="Arial" w:eastAsia="Times New Roman" w:hAnsi="Arial" w:cs="Arial"/>
                <w:color w:val="222222"/>
                <w:u w:val="single"/>
                <w:bdr w:val="none" w:sz="0" w:space="0" w:color="auto"/>
                <w:lang w:val="en-GB"/>
              </w:rPr>
              <w:t>SATURDAY 2nd APRIL</w:t>
            </w:r>
            <w:r w:rsidRPr="000102A4">
              <w:rPr>
                <w:rFonts w:ascii="Arial" w:eastAsia="Times New Roman" w:hAnsi="Arial" w:cs="Arial"/>
                <w:color w:val="222222"/>
                <w:bdr w:val="none" w:sz="0" w:space="0" w:color="auto"/>
                <w:lang w:val="en-GB"/>
              </w:rPr>
              <w:t> - provision of refreshments for the Scottish Cycling Tour at Forteviot Village Hall.</w:t>
            </w:r>
          </w:p>
          <w:p w14:paraId="2E702CD8" w14:textId="77777777" w:rsidR="00ED6836" w:rsidRPr="000102A4" w:rsidRDefault="00ED6836" w:rsidP="00ED68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Arial" w:eastAsia="Times New Roman" w:hAnsi="Arial" w:cs="Arial"/>
                <w:color w:val="222222"/>
                <w:sz w:val="22"/>
                <w:szCs w:val="22"/>
                <w:bdr w:val="none" w:sz="0" w:space="0" w:color="auto"/>
                <w:lang w:val="en-GB" w:eastAsia="en-GB"/>
              </w:rPr>
            </w:pPr>
          </w:p>
          <w:p w14:paraId="6B33E0E4" w14:textId="4F0A26EA" w:rsidR="00FC7E24" w:rsidRPr="000102A4" w:rsidRDefault="00ED6836" w:rsidP="00ED6836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Arial" w:eastAsia="Times New Roman" w:hAnsi="Arial" w:cs="Arial"/>
                <w:color w:val="222222"/>
                <w:bdr w:val="none" w:sz="0" w:space="0" w:color="auto"/>
                <w:lang w:val="en-GB"/>
              </w:rPr>
            </w:pPr>
            <w:r w:rsidRPr="000102A4">
              <w:rPr>
                <w:rFonts w:ascii="Arial" w:eastAsia="Times New Roman" w:hAnsi="Arial" w:cs="Arial"/>
                <w:color w:val="222222"/>
                <w:u w:val="single"/>
                <w:bdr w:val="none" w:sz="0" w:space="0" w:color="auto"/>
                <w:lang w:val="en-GB"/>
              </w:rPr>
              <w:t>SUNDAY 5th June</w:t>
            </w:r>
            <w:r w:rsidRPr="000102A4">
              <w:rPr>
                <w:rFonts w:ascii="Arial" w:eastAsia="Times New Roman" w:hAnsi="Arial" w:cs="Arial"/>
                <w:color w:val="222222"/>
                <w:bdr w:val="none" w:sz="0" w:space="0" w:color="auto"/>
                <w:lang w:val="en-GB"/>
              </w:rPr>
              <w:t> - plans now in progress for the ‘Platinum Picnic’ to commemorate the Queen’s Jubilee.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A61B2" w14:textId="77777777" w:rsidR="00763CD7" w:rsidRPr="000102A4" w:rsidRDefault="00763CD7" w:rsidP="00CD16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4116BE" w14:textId="77777777" w:rsidR="00AF28B3" w:rsidRPr="000102A4" w:rsidRDefault="00AF28B3" w:rsidP="00CD165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53CDA68" w14:textId="79179C00" w:rsidR="00ED6836" w:rsidRPr="000102A4" w:rsidRDefault="007C6849" w:rsidP="00ED683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2A4">
              <w:rPr>
                <w:rFonts w:ascii="Arial" w:hAnsi="Arial" w:cs="Arial"/>
                <w:b/>
                <w:bCs/>
                <w:sz w:val="22"/>
                <w:szCs w:val="22"/>
              </w:rPr>
              <w:t>AML</w:t>
            </w:r>
          </w:p>
          <w:p w14:paraId="1F7ABF1F" w14:textId="7F38D8E3" w:rsidR="007C6849" w:rsidRPr="000102A4" w:rsidRDefault="007C6849" w:rsidP="00CD165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0477EE4" w14:textId="5F08BB73" w:rsidR="00CD1659" w:rsidRPr="000102A4" w:rsidRDefault="00CD1659" w:rsidP="00CD165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D30F6" w:rsidRPr="000102A4" w14:paraId="087DC886" w14:textId="77777777" w:rsidTr="00CD1659">
        <w:trPr>
          <w:trHeight w:val="61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17BBD" w14:textId="252E6347" w:rsidR="005D30F6" w:rsidRPr="000102A4" w:rsidRDefault="004F3397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0102A4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DEEBA" w14:textId="1FDD783F" w:rsidR="00D9638C" w:rsidRPr="000102A4" w:rsidRDefault="004F3397" w:rsidP="00CD1659">
            <w:pPr>
              <w:pStyle w:val="Body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0102A4">
              <w:rPr>
                <w:rFonts w:ascii="Arial" w:hAnsi="Arial" w:cs="Arial"/>
                <w:b/>
                <w:bCs/>
              </w:rPr>
              <w:t>Forgandenny</w:t>
            </w:r>
            <w:r w:rsidRPr="000102A4">
              <w:rPr>
                <w:rFonts w:ascii="Arial" w:hAnsi="Arial" w:cs="Arial"/>
              </w:rPr>
              <w:t xml:space="preserve"> </w:t>
            </w:r>
          </w:p>
          <w:p w14:paraId="0E5AC79B" w14:textId="4BA83A0F" w:rsidR="001A1701" w:rsidRPr="000102A4" w:rsidRDefault="001A1701" w:rsidP="00CD1659">
            <w:pPr>
              <w:pStyle w:val="Body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1B3EC799" w14:textId="5D59F855" w:rsidR="00D023B2" w:rsidRPr="000102A4" w:rsidRDefault="00D023B2" w:rsidP="00CD1659">
            <w:pPr>
              <w:pStyle w:val="Body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0102A4">
              <w:rPr>
                <w:rFonts w:ascii="Arial" w:hAnsi="Arial" w:cs="Arial"/>
              </w:rPr>
              <w:t>Forgandenny Church – Community would like to consider options should this church be closed.</w:t>
            </w:r>
          </w:p>
          <w:p w14:paraId="5F98CFD6" w14:textId="77777777" w:rsidR="00D023B2" w:rsidRPr="000102A4" w:rsidRDefault="00D023B2" w:rsidP="00CD1659">
            <w:pPr>
              <w:pStyle w:val="Body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046A215C" w14:textId="52D6E084" w:rsidR="00D023B2" w:rsidRPr="000102A4" w:rsidRDefault="008A6E65" w:rsidP="00CD1659">
            <w:pPr>
              <w:pStyle w:val="Body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0102A4">
              <w:rPr>
                <w:rFonts w:ascii="Arial" w:hAnsi="Arial" w:cs="Arial"/>
              </w:rPr>
              <w:t>Rossie on the Earn – 20mph signs enroute to venue - Ongoing</w:t>
            </w:r>
          </w:p>
          <w:p w14:paraId="3B8D3B0C" w14:textId="651593B0" w:rsidR="008F4193" w:rsidRPr="000102A4" w:rsidRDefault="008F4193" w:rsidP="00BF492F">
            <w:pPr>
              <w:pStyle w:val="Body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42D4C" w14:textId="77777777" w:rsidR="0030737B" w:rsidRPr="000102A4" w:rsidRDefault="0030737B" w:rsidP="00CD1659">
            <w:pPr>
              <w:pStyle w:val="BodyB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D38BB0B" w14:textId="77777777" w:rsidR="007C6849" w:rsidRPr="000102A4" w:rsidRDefault="007C6849" w:rsidP="00CD1659">
            <w:pPr>
              <w:pStyle w:val="BodyB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C2778F8" w14:textId="77777777" w:rsidR="007C6849" w:rsidRPr="000102A4" w:rsidRDefault="007C6849" w:rsidP="00CD1659">
            <w:pPr>
              <w:pStyle w:val="BodyB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4F0927A" w14:textId="77777777" w:rsidR="002B7AA2" w:rsidRPr="000102A4" w:rsidRDefault="002B7AA2" w:rsidP="00CD1659">
            <w:pPr>
              <w:pStyle w:val="BodyB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743A0D4" w14:textId="79641B34" w:rsidR="002B7AA2" w:rsidRPr="000102A4" w:rsidRDefault="002B7AA2" w:rsidP="00CD1659">
            <w:pPr>
              <w:pStyle w:val="BodyB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D30F6" w:rsidRPr="000102A4" w14:paraId="5C686F8E" w14:textId="77777777" w:rsidTr="00CD1659">
        <w:trPr>
          <w:trHeight w:val="33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771B9" w14:textId="77777777" w:rsidR="005D30F6" w:rsidRPr="000102A4" w:rsidRDefault="004F3397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0102A4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EA8FF" w14:textId="768A613D" w:rsidR="008C1B40" w:rsidRPr="000102A4" w:rsidRDefault="004F3397" w:rsidP="00CD1659">
            <w:pPr>
              <w:pStyle w:val="BodyA"/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0102A4">
              <w:rPr>
                <w:rFonts w:ascii="Arial" w:hAnsi="Arial" w:cs="Arial"/>
                <w:b/>
                <w:bCs/>
              </w:rPr>
              <w:t>Bridge of Earn</w:t>
            </w:r>
            <w:r w:rsidR="001A1701" w:rsidRPr="000102A4">
              <w:rPr>
                <w:rFonts w:ascii="Arial" w:hAnsi="Arial" w:cs="Arial"/>
                <w:b/>
                <w:bCs/>
              </w:rPr>
              <w:t xml:space="preserve"> </w:t>
            </w:r>
            <w:r w:rsidR="001A1701" w:rsidRPr="000102A4">
              <w:rPr>
                <w:rFonts w:ascii="Arial" w:hAnsi="Arial" w:cs="Arial"/>
              </w:rPr>
              <w:t>- Nil</w:t>
            </w:r>
          </w:p>
          <w:p w14:paraId="4EB3C317" w14:textId="28946C3D" w:rsidR="008C1B40" w:rsidRPr="000102A4" w:rsidRDefault="008C1B40" w:rsidP="00D132E5">
            <w:pPr>
              <w:pStyle w:val="Body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030AE" w14:textId="5A7BC5DF" w:rsidR="001215DB" w:rsidRPr="000102A4" w:rsidRDefault="001215DB" w:rsidP="00CD1659">
            <w:pPr>
              <w:pStyle w:val="BodyB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D30F6" w:rsidRPr="000102A4" w14:paraId="2AD6AA7B" w14:textId="77777777" w:rsidTr="00D023B2">
        <w:trPr>
          <w:trHeight w:val="6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C8D74" w14:textId="2FABF05B" w:rsidR="005D30F6" w:rsidRPr="000102A4" w:rsidRDefault="00125B43" w:rsidP="00CD1659">
            <w:pPr>
              <w:pStyle w:val="BodyB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2A4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4F3397" w:rsidRPr="000102A4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Pr="000102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A9342" w14:textId="144845EE" w:rsidR="00945C47" w:rsidRPr="000102A4" w:rsidRDefault="004F3397" w:rsidP="00CD1659">
            <w:pPr>
              <w:pStyle w:val="BodyA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0102A4">
              <w:rPr>
                <w:rFonts w:ascii="Arial" w:hAnsi="Arial" w:cs="Arial"/>
                <w:b/>
                <w:bCs/>
              </w:rPr>
              <w:t>Craigend</w:t>
            </w:r>
            <w:r w:rsidRPr="000102A4">
              <w:rPr>
                <w:rFonts w:ascii="Arial" w:hAnsi="Arial" w:cs="Arial"/>
              </w:rPr>
              <w:t xml:space="preserve"> </w:t>
            </w:r>
          </w:p>
          <w:p w14:paraId="71654453" w14:textId="77777777" w:rsidR="008A6E65" w:rsidRPr="000102A4" w:rsidRDefault="008A6E65" w:rsidP="00CD1659">
            <w:pPr>
              <w:pStyle w:val="BodyA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14:paraId="294196F0" w14:textId="28CE81E5" w:rsidR="00F95931" w:rsidRPr="000102A4" w:rsidRDefault="00ED6836" w:rsidP="00ED6836">
            <w:pPr>
              <w:pStyle w:val="BodyA"/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0102A4">
              <w:rPr>
                <w:rFonts w:ascii="Arial" w:hAnsi="Arial" w:cs="Arial"/>
              </w:rPr>
              <w:t>D</w:t>
            </w:r>
            <w:r w:rsidR="00D023B2" w:rsidRPr="000102A4">
              <w:rPr>
                <w:rFonts w:ascii="Arial" w:hAnsi="Arial" w:cs="Arial"/>
              </w:rPr>
              <w:t>eterioating</w:t>
            </w:r>
            <w:r w:rsidRPr="000102A4">
              <w:rPr>
                <w:rFonts w:ascii="Arial" w:hAnsi="Arial" w:cs="Arial"/>
              </w:rPr>
              <w:t xml:space="preserve"> road surface at Horsemill (A912)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95A0D" w14:textId="77777777" w:rsidR="005D30F6" w:rsidRPr="000102A4" w:rsidRDefault="005D30F6" w:rsidP="00CD1659">
            <w:pPr>
              <w:pStyle w:val="BodyB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6514AA" w14:textId="1559F706" w:rsidR="00A97F4B" w:rsidRPr="000102A4" w:rsidRDefault="00D023B2" w:rsidP="00CD1659">
            <w:pPr>
              <w:pStyle w:val="BodyB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2A4">
              <w:rPr>
                <w:rFonts w:ascii="Arial" w:hAnsi="Arial" w:cs="Arial"/>
                <w:b/>
                <w:bCs/>
                <w:sz w:val="22"/>
                <w:szCs w:val="22"/>
              </w:rPr>
              <w:t>DJ</w:t>
            </w:r>
          </w:p>
        </w:tc>
      </w:tr>
      <w:tr w:rsidR="005D30F6" w:rsidRPr="000102A4" w14:paraId="11C4F2CD" w14:textId="77777777" w:rsidTr="00CD1659">
        <w:trPr>
          <w:trHeight w:val="52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6F9BE" w14:textId="0B17E397" w:rsidR="005D30F6" w:rsidRPr="000102A4" w:rsidRDefault="004F3397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  <w:r w:rsidRPr="000102A4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7A553" w14:textId="36FF734B" w:rsidR="00A43667" w:rsidRPr="000102A4" w:rsidRDefault="00AD68E8" w:rsidP="00CD1659">
            <w:pPr>
              <w:pStyle w:val="BodyA"/>
              <w:spacing w:after="0"/>
              <w:ind w:left="0"/>
              <w:jc w:val="both"/>
              <w:rPr>
                <w:rFonts w:ascii="Arial" w:hAnsi="Arial" w:cs="Arial"/>
                <w:bCs/>
              </w:rPr>
            </w:pPr>
            <w:r w:rsidRPr="000102A4">
              <w:rPr>
                <w:rFonts w:ascii="Arial" w:hAnsi="Arial" w:cs="Arial"/>
                <w:b/>
              </w:rPr>
              <w:t xml:space="preserve">Dron </w:t>
            </w:r>
            <w:r w:rsidRPr="000102A4">
              <w:rPr>
                <w:rFonts w:ascii="Arial" w:hAnsi="Arial" w:cs="Arial"/>
                <w:bCs/>
              </w:rPr>
              <w:t>-</w:t>
            </w:r>
            <w:r w:rsidR="0094325D" w:rsidRPr="000102A4">
              <w:rPr>
                <w:rFonts w:ascii="Arial" w:hAnsi="Arial" w:cs="Arial"/>
                <w:bCs/>
              </w:rPr>
              <w:t xml:space="preserve"> </w:t>
            </w:r>
            <w:r w:rsidR="00D515B8" w:rsidRPr="000102A4">
              <w:rPr>
                <w:rFonts w:ascii="Arial" w:hAnsi="Arial" w:cs="Arial"/>
                <w:bCs/>
              </w:rPr>
              <w:t>N</w:t>
            </w:r>
            <w:r w:rsidR="0094325D" w:rsidRPr="000102A4">
              <w:rPr>
                <w:rFonts w:ascii="Arial" w:hAnsi="Arial" w:cs="Arial"/>
                <w:bCs/>
              </w:rPr>
              <w:t>il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E1694" w14:textId="65F8471C" w:rsidR="00554DBC" w:rsidRPr="000102A4" w:rsidRDefault="00554DBC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D30F6" w:rsidRPr="000102A4" w14:paraId="709C159F" w14:textId="77777777" w:rsidTr="00CD1659">
        <w:trPr>
          <w:trHeight w:val="47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35D71" w14:textId="77777777" w:rsidR="005D30F6" w:rsidRPr="000102A4" w:rsidRDefault="004F3397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0102A4">
              <w:rPr>
                <w:rFonts w:ascii="Arial" w:hAnsi="Arial" w:cs="Arial"/>
                <w:b/>
                <w:bCs/>
              </w:rPr>
              <w:t>vi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49004" w14:textId="483507D6" w:rsidR="00554DBC" w:rsidRPr="000102A4" w:rsidRDefault="004F3397" w:rsidP="00BF492F">
            <w:pPr>
              <w:pStyle w:val="BodyA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0102A4">
              <w:rPr>
                <w:rFonts w:ascii="Arial" w:hAnsi="Arial" w:cs="Arial"/>
                <w:b/>
                <w:bCs/>
              </w:rPr>
              <w:t>Aberdalgie</w:t>
            </w:r>
            <w:r w:rsidRPr="000102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5CCBC" w14:textId="77777777" w:rsidR="005D30F6" w:rsidRPr="000102A4" w:rsidRDefault="005D30F6" w:rsidP="00CD16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0F6" w:rsidRPr="000102A4" w14:paraId="2659EE3C" w14:textId="77777777" w:rsidTr="00CD1659">
        <w:trPr>
          <w:trHeight w:val="39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65FFC" w14:textId="77777777" w:rsidR="005D30F6" w:rsidRPr="000102A4" w:rsidRDefault="004F3397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0102A4">
              <w:rPr>
                <w:rFonts w:ascii="Arial" w:hAnsi="Arial" w:cs="Arial"/>
                <w:b/>
                <w:bCs/>
              </w:rPr>
              <w:t>vii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8CC4B" w14:textId="6CAAAD06" w:rsidR="005D30F6" w:rsidRPr="000102A4" w:rsidRDefault="004F3397" w:rsidP="00CD1659">
            <w:pPr>
              <w:pStyle w:val="BodyA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0102A4">
              <w:rPr>
                <w:rFonts w:ascii="Arial" w:hAnsi="Arial" w:cs="Arial"/>
                <w:b/>
                <w:bCs/>
              </w:rPr>
              <w:t>Oudenarde</w:t>
            </w:r>
            <w:r w:rsidR="006B0B57" w:rsidRPr="000102A4">
              <w:rPr>
                <w:rFonts w:ascii="Arial" w:hAnsi="Arial" w:cs="Arial"/>
              </w:rPr>
              <w:t xml:space="preserve"> </w:t>
            </w:r>
            <w:r w:rsidR="008311ED" w:rsidRPr="000102A4">
              <w:rPr>
                <w:rFonts w:ascii="Arial" w:hAnsi="Arial" w:cs="Arial"/>
              </w:rPr>
              <w:t>–</w:t>
            </w:r>
            <w:r w:rsidR="006B0B57" w:rsidRPr="000102A4">
              <w:rPr>
                <w:rFonts w:ascii="Arial" w:hAnsi="Arial" w:cs="Arial"/>
              </w:rPr>
              <w:t xml:space="preserve"> </w:t>
            </w:r>
            <w:r w:rsidR="008C1B40" w:rsidRPr="000102A4">
              <w:rPr>
                <w:rFonts w:ascii="Arial" w:hAnsi="Arial" w:cs="Arial"/>
              </w:rPr>
              <w:t>Nil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22D8B" w14:textId="77777777" w:rsidR="005D30F6" w:rsidRPr="000102A4" w:rsidRDefault="005D30F6" w:rsidP="00CD16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0F6" w:rsidRPr="000102A4" w14:paraId="220E114C" w14:textId="77777777" w:rsidTr="00CD1659">
        <w:trPr>
          <w:trHeight w:val="47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54B3D" w14:textId="7F4C3C0D" w:rsidR="005D30F6" w:rsidRPr="000102A4" w:rsidRDefault="004F3397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0102A4">
              <w:rPr>
                <w:rFonts w:ascii="Arial" w:hAnsi="Arial" w:cs="Arial"/>
                <w:b/>
                <w:bCs/>
              </w:rPr>
              <w:t>1</w:t>
            </w:r>
            <w:r w:rsidR="00DD6966" w:rsidRPr="000102A4">
              <w:rPr>
                <w:rFonts w:ascii="Arial" w:hAnsi="Arial" w:cs="Arial"/>
                <w:b/>
                <w:bCs/>
              </w:rPr>
              <w:t>6</w:t>
            </w:r>
            <w:r w:rsidR="008A4412" w:rsidRPr="000102A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43C06" w14:textId="4A4FA6CB" w:rsidR="007C2657" w:rsidRPr="000102A4" w:rsidRDefault="00D132E5" w:rsidP="00CD1659">
            <w:pPr>
              <w:pStyle w:val="BodyA"/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0102A4">
              <w:rPr>
                <w:rFonts w:ascii="Arial" w:hAnsi="Arial" w:cs="Arial"/>
                <w:b/>
                <w:bCs/>
              </w:rPr>
              <w:t xml:space="preserve">PKC </w:t>
            </w:r>
            <w:r w:rsidR="0040135D" w:rsidRPr="000102A4">
              <w:rPr>
                <w:rFonts w:ascii="Arial" w:hAnsi="Arial" w:cs="Arial"/>
                <w:b/>
                <w:bCs/>
              </w:rPr>
              <w:t xml:space="preserve">Councillors </w:t>
            </w:r>
            <w:r w:rsidR="00BC37F4" w:rsidRPr="000102A4">
              <w:rPr>
                <w:rFonts w:ascii="Arial" w:hAnsi="Arial" w:cs="Arial"/>
                <w:b/>
                <w:bCs/>
              </w:rPr>
              <w:t>-</w:t>
            </w:r>
            <w:r w:rsidR="00BC37F4" w:rsidRPr="000102A4">
              <w:rPr>
                <w:rFonts w:ascii="Arial" w:hAnsi="Arial" w:cs="Arial"/>
              </w:rPr>
              <w:t xml:space="preserve"> Nil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F9C5B" w14:textId="77777777" w:rsidR="005D30F6" w:rsidRPr="000102A4" w:rsidRDefault="005D30F6" w:rsidP="00CD16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0F6" w:rsidRPr="000102A4" w14:paraId="67006667" w14:textId="77777777" w:rsidTr="00CD1659">
        <w:trPr>
          <w:trHeight w:val="10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A59F8" w14:textId="57FD2F8D" w:rsidR="003E7C23" w:rsidRPr="000102A4" w:rsidRDefault="003E7C23" w:rsidP="00CD16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30838" w14:textId="5AF798E0" w:rsidR="004F3397" w:rsidRPr="000102A4" w:rsidRDefault="004F3397" w:rsidP="00CD1659">
            <w:pPr>
              <w:pStyle w:val="BodyA"/>
              <w:spacing w:after="0"/>
              <w:ind w:left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F3B3E" w14:textId="77777777" w:rsidR="005D30F6" w:rsidRPr="000102A4" w:rsidRDefault="005D30F6" w:rsidP="00CD16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0F6" w:rsidRPr="000102A4" w14:paraId="3C3E433A" w14:textId="77777777" w:rsidTr="00CD1659">
        <w:trPr>
          <w:trHeight w:val="29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5760E" w14:textId="27B41035" w:rsidR="005D30F6" w:rsidRPr="000102A4" w:rsidRDefault="004F3397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0102A4">
              <w:rPr>
                <w:rFonts w:ascii="Arial" w:hAnsi="Arial" w:cs="Arial"/>
                <w:b/>
                <w:bCs/>
              </w:rPr>
              <w:t>1</w:t>
            </w:r>
            <w:r w:rsidR="00DD6966" w:rsidRPr="000102A4">
              <w:rPr>
                <w:rFonts w:ascii="Arial" w:hAnsi="Arial" w:cs="Arial"/>
                <w:b/>
                <w:bCs/>
              </w:rPr>
              <w:t>7</w:t>
            </w:r>
            <w:r w:rsidR="008A4412" w:rsidRPr="000102A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EBB7E" w14:textId="77777777" w:rsidR="005D30F6" w:rsidRPr="000102A4" w:rsidRDefault="004F3397" w:rsidP="00CD1659">
            <w:pPr>
              <w:pStyle w:val="BodyA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0102A4">
              <w:rPr>
                <w:rFonts w:ascii="Arial" w:hAnsi="Arial" w:cs="Arial"/>
                <w:b/>
                <w:bCs/>
              </w:rPr>
              <w:t>Wind Farms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BCAC1" w14:textId="77777777" w:rsidR="005D30F6" w:rsidRPr="000102A4" w:rsidRDefault="005D30F6" w:rsidP="00CD16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0F6" w:rsidRPr="000102A4" w14:paraId="6E5994BE" w14:textId="77777777" w:rsidTr="00CD1659">
        <w:trPr>
          <w:trHeight w:val="61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5DE3D" w14:textId="77777777" w:rsidR="005D30F6" w:rsidRPr="000102A4" w:rsidRDefault="005D30F6" w:rsidP="00CD1659">
            <w:pPr>
              <w:pStyle w:val="ListParagraph"/>
              <w:spacing w:after="0"/>
              <w:ind w:left="0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654B9FA7" w14:textId="77777777" w:rsidR="005D30F6" w:rsidRPr="000102A4" w:rsidRDefault="004F3397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0102A4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8AD2D" w14:textId="77777777" w:rsidR="005D30F6" w:rsidRPr="000102A4" w:rsidRDefault="005D30F6" w:rsidP="00CD1659">
            <w:pPr>
              <w:pStyle w:val="BodyA"/>
              <w:spacing w:after="0"/>
              <w:ind w:left="0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7650B0E8" w14:textId="488E8BEF" w:rsidR="00D17E82" w:rsidRPr="000102A4" w:rsidRDefault="00F95931" w:rsidP="00CD1659">
            <w:pPr>
              <w:pStyle w:val="BodyA"/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0102A4">
              <w:rPr>
                <w:rFonts w:ascii="Arial" w:hAnsi="Arial" w:cs="Arial"/>
                <w:b/>
                <w:bCs/>
              </w:rPr>
              <w:t xml:space="preserve">RWE </w:t>
            </w:r>
            <w:r w:rsidR="004F3397" w:rsidRPr="000102A4">
              <w:rPr>
                <w:rFonts w:ascii="Arial" w:hAnsi="Arial" w:cs="Arial"/>
                <w:b/>
                <w:bCs/>
              </w:rPr>
              <w:t>Lochelbank Windpower Community Fund</w:t>
            </w:r>
            <w:r w:rsidR="00D17E82" w:rsidRPr="000102A4">
              <w:rPr>
                <w:rFonts w:ascii="Arial" w:hAnsi="Arial" w:cs="Arial"/>
                <w:b/>
                <w:bCs/>
              </w:rPr>
              <w:t xml:space="preserve"> – </w:t>
            </w:r>
          </w:p>
          <w:p w14:paraId="1C9A8774" w14:textId="77777777" w:rsidR="00D17E82" w:rsidRPr="000102A4" w:rsidRDefault="00D17E82" w:rsidP="00CD1659">
            <w:pPr>
              <w:pStyle w:val="BodyA"/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  <w:p w14:paraId="6F4B24CF" w14:textId="1EC72025" w:rsidR="00D17E82" w:rsidRPr="000102A4" w:rsidRDefault="000102A4" w:rsidP="000102A4">
            <w:pPr>
              <w:pStyle w:val="BodyA"/>
              <w:spacing w:after="0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Administrator</w:t>
            </w:r>
            <w:r w:rsidR="00D17E82" w:rsidRPr="000102A4">
              <w:rPr>
                <w:rFonts w:ascii="Arial" w:hAnsi="Arial" w:cs="Arial"/>
                <w:b/>
                <w:bCs/>
              </w:rPr>
              <w:t>–</w:t>
            </w:r>
            <w:r w:rsidR="00D17E82" w:rsidRPr="000102A4">
              <w:rPr>
                <w:rFonts w:ascii="Arial" w:hAnsi="Arial" w:cs="Arial"/>
                <w:bCs/>
              </w:rPr>
              <w:t xml:space="preserve">R Goater, the new </w:t>
            </w:r>
            <w:r w:rsidR="00383D5C" w:rsidRPr="000102A4">
              <w:rPr>
                <w:rFonts w:ascii="Arial" w:hAnsi="Arial" w:cs="Arial"/>
                <w:bCs/>
              </w:rPr>
              <w:t>Foundation Scotland, F</w:t>
            </w:r>
            <w:r w:rsidR="00D17E82" w:rsidRPr="000102A4">
              <w:rPr>
                <w:rFonts w:ascii="Arial" w:hAnsi="Arial" w:cs="Arial"/>
                <w:bCs/>
              </w:rPr>
              <w:t xml:space="preserve">und </w:t>
            </w:r>
            <w:r w:rsidR="00383D5C" w:rsidRPr="000102A4">
              <w:rPr>
                <w:rFonts w:ascii="Arial" w:hAnsi="Arial" w:cs="Arial"/>
                <w:bCs/>
              </w:rPr>
              <w:t>A</w:t>
            </w:r>
            <w:r w:rsidR="00A06E96" w:rsidRPr="000102A4">
              <w:rPr>
                <w:rFonts w:ascii="Arial" w:hAnsi="Arial" w:cs="Arial"/>
                <w:bCs/>
              </w:rPr>
              <w:t>dministrator.</w:t>
            </w:r>
          </w:p>
          <w:p w14:paraId="336A5450" w14:textId="77777777" w:rsidR="00A06E96" w:rsidRPr="000102A4" w:rsidRDefault="00A06E96" w:rsidP="00CD1659">
            <w:pPr>
              <w:pStyle w:val="BodyA"/>
              <w:spacing w:after="0"/>
              <w:ind w:left="0"/>
              <w:jc w:val="both"/>
              <w:rPr>
                <w:rFonts w:ascii="Arial" w:hAnsi="Arial" w:cs="Arial"/>
                <w:bCs/>
              </w:rPr>
            </w:pPr>
          </w:p>
          <w:p w14:paraId="1F9B1C54" w14:textId="2F223DB5" w:rsidR="00D17E82" w:rsidRPr="000102A4" w:rsidRDefault="00A06E96" w:rsidP="00CD1659">
            <w:pPr>
              <w:pStyle w:val="BodyA"/>
              <w:spacing w:after="0"/>
              <w:ind w:left="0"/>
              <w:jc w:val="both"/>
              <w:rPr>
                <w:rFonts w:ascii="Arial" w:hAnsi="Arial" w:cs="Arial"/>
                <w:bCs/>
              </w:rPr>
            </w:pPr>
            <w:r w:rsidRPr="000102A4">
              <w:rPr>
                <w:rFonts w:ascii="Arial" w:hAnsi="Arial" w:cs="Arial"/>
                <w:bCs/>
              </w:rPr>
              <w:t>First funding round for 2022, closed 23</w:t>
            </w:r>
            <w:r w:rsidRPr="000102A4">
              <w:rPr>
                <w:rFonts w:ascii="Arial" w:hAnsi="Arial" w:cs="Arial"/>
                <w:bCs/>
                <w:vertAlign w:val="superscript"/>
              </w:rPr>
              <w:t>rd</w:t>
            </w:r>
            <w:r w:rsidRPr="000102A4">
              <w:rPr>
                <w:rFonts w:ascii="Arial" w:hAnsi="Arial" w:cs="Arial"/>
                <w:bCs/>
              </w:rPr>
              <w:t xml:space="preserve"> February with the panel meeting to consider applications late April 2022.</w:t>
            </w:r>
          </w:p>
          <w:p w14:paraId="19C73677" w14:textId="77777777" w:rsidR="00D17E82" w:rsidRPr="000102A4" w:rsidRDefault="00D17E82" w:rsidP="00CD1659">
            <w:pPr>
              <w:pStyle w:val="BodyA"/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  <w:p w14:paraId="0C03A5AB" w14:textId="609A6E4D" w:rsidR="000209E6" w:rsidRPr="000102A4" w:rsidRDefault="00F95931" w:rsidP="00CD1659">
            <w:pPr>
              <w:pStyle w:val="BodyA"/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0102A4">
              <w:rPr>
                <w:rFonts w:ascii="Arial" w:hAnsi="Arial" w:cs="Arial"/>
                <w:b/>
                <w:bCs/>
              </w:rPr>
              <w:t xml:space="preserve">RWE </w:t>
            </w:r>
            <w:r w:rsidR="000209E6" w:rsidRPr="000102A4">
              <w:rPr>
                <w:rFonts w:ascii="Arial" w:hAnsi="Arial" w:cs="Arial"/>
                <w:b/>
                <w:bCs/>
              </w:rPr>
              <w:t>Loche</w:t>
            </w:r>
            <w:r w:rsidR="007E4EE4" w:rsidRPr="000102A4">
              <w:rPr>
                <w:rFonts w:ascii="Arial" w:hAnsi="Arial" w:cs="Arial"/>
                <w:b/>
                <w:bCs/>
              </w:rPr>
              <w:t>lbank Panel Important Dates 2022</w:t>
            </w:r>
          </w:p>
          <w:p w14:paraId="29EDE0C3" w14:textId="77777777" w:rsidR="00D17E82" w:rsidRPr="000102A4" w:rsidRDefault="00D17E82" w:rsidP="00CD1659">
            <w:pPr>
              <w:pStyle w:val="BodyA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14:paraId="04790C12" w14:textId="079B1459" w:rsidR="000209E6" w:rsidRPr="000102A4" w:rsidRDefault="000209E6" w:rsidP="00CD1659">
            <w:pPr>
              <w:pStyle w:val="BodyA"/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0102A4">
              <w:rPr>
                <w:rFonts w:ascii="Arial" w:hAnsi="Arial" w:cs="Arial"/>
                <w:b/>
                <w:bCs/>
              </w:rPr>
              <w:t>Application Deadline                      Panel Meetings</w:t>
            </w:r>
          </w:p>
          <w:p w14:paraId="52A6607B" w14:textId="0524447F" w:rsidR="00091506" w:rsidRPr="000102A4" w:rsidRDefault="00D17E82" w:rsidP="00CD1659">
            <w:pPr>
              <w:pStyle w:val="NoSpacing"/>
              <w:jc w:val="both"/>
              <w:rPr>
                <w:rStyle w:val="address"/>
                <w:rFonts w:ascii="Arial" w:hAnsi="Arial" w:cs="Arial"/>
                <w:sz w:val="22"/>
                <w:szCs w:val="22"/>
              </w:rPr>
            </w:pPr>
            <w:r w:rsidRPr="000102A4">
              <w:rPr>
                <w:rStyle w:val="address"/>
                <w:rFonts w:ascii="Arial" w:hAnsi="Arial" w:cs="Arial"/>
                <w:sz w:val="22"/>
                <w:szCs w:val="22"/>
              </w:rPr>
              <w:t>23</w:t>
            </w:r>
            <w:r w:rsidRPr="000102A4">
              <w:rPr>
                <w:rStyle w:val="address"/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Pr="000102A4">
              <w:rPr>
                <w:rStyle w:val="address"/>
                <w:rFonts w:ascii="Arial" w:hAnsi="Arial" w:cs="Arial"/>
                <w:sz w:val="22"/>
                <w:szCs w:val="22"/>
              </w:rPr>
              <w:t xml:space="preserve"> February 2022                          </w:t>
            </w:r>
            <w:r w:rsidR="00383D5C" w:rsidRPr="000102A4">
              <w:rPr>
                <w:rStyle w:val="address"/>
                <w:rFonts w:ascii="Arial" w:hAnsi="Arial" w:cs="Arial"/>
                <w:sz w:val="22"/>
                <w:szCs w:val="22"/>
              </w:rPr>
              <w:t xml:space="preserve">  </w:t>
            </w:r>
            <w:r w:rsidRPr="000102A4">
              <w:rPr>
                <w:rStyle w:val="address"/>
                <w:rFonts w:ascii="Arial" w:hAnsi="Arial" w:cs="Arial"/>
                <w:sz w:val="22"/>
                <w:szCs w:val="22"/>
              </w:rPr>
              <w:t>26</w:t>
            </w:r>
            <w:r w:rsidRPr="000102A4">
              <w:rPr>
                <w:rStyle w:val="address"/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0102A4">
              <w:rPr>
                <w:rStyle w:val="address"/>
                <w:rFonts w:ascii="Arial" w:hAnsi="Arial" w:cs="Arial"/>
                <w:sz w:val="22"/>
                <w:szCs w:val="22"/>
              </w:rPr>
              <w:t xml:space="preserve"> April 2022</w:t>
            </w:r>
          </w:p>
          <w:p w14:paraId="5A6E7932" w14:textId="6AF089D5" w:rsidR="00D17E82" w:rsidRPr="000102A4" w:rsidRDefault="00D17E82" w:rsidP="00CD1659">
            <w:pPr>
              <w:pStyle w:val="NoSpacing"/>
              <w:jc w:val="both"/>
              <w:rPr>
                <w:rStyle w:val="address"/>
                <w:rFonts w:ascii="Arial" w:hAnsi="Arial" w:cs="Arial"/>
                <w:sz w:val="22"/>
                <w:szCs w:val="22"/>
              </w:rPr>
            </w:pPr>
            <w:r w:rsidRPr="000102A4">
              <w:rPr>
                <w:rStyle w:val="address"/>
                <w:rFonts w:ascii="Arial" w:hAnsi="Arial" w:cs="Arial"/>
                <w:sz w:val="22"/>
                <w:szCs w:val="22"/>
              </w:rPr>
              <w:t>22</w:t>
            </w:r>
            <w:r w:rsidRPr="000102A4">
              <w:rPr>
                <w:rStyle w:val="address"/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0102A4">
              <w:rPr>
                <w:rStyle w:val="address"/>
                <w:rFonts w:ascii="Arial" w:hAnsi="Arial" w:cs="Arial"/>
                <w:sz w:val="22"/>
                <w:szCs w:val="22"/>
              </w:rPr>
              <w:t xml:space="preserve"> June 2022                                  24</w:t>
            </w:r>
            <w:r w:rsidRPr="000102A4">
              <w:rPr>
                <w:rStyle w:val="address"/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0102A4">
              <w:rPr>
                <w:rStyle w:val="address"/>
                <w:rFonts w:ascii="Arial" w:hAnsi="Arial" w:cs="Arial"/>
                <w:sz w:val="22"/>
                <w:szCs w:val="22"/>
              </w:rPr>
              <w:t xml:space="preserve"> August 2022</w:t>
            </w:r>
          </w:p>
          <w:p w14:paraId="3780549F" w14:textId="28E4A5A5" w:rsidR="00D17E82" w:rsidRPr="000102A4" w:rsidRDefault="00D17E82" w:rsidP="00CD1659">
            <w:pPr>
              <w:pStyle w:val="NoSpacing"/>
              <w:jc w:val="both"/>
              <w:rPr>
                <w:rStyle w:val="address"/>
                <w:rFonts w:ascii="Arial" w:hAnsi="Arial" w:cs="Arial"/>
                <w:sz w:val="22"/>
                <w:szCs w:val="22"/>
              </w:rPr>
            </w:pPr>
            <w:r w:rsidRPr="000102A4">
              <w:rPr>
                <w:rStyle w:val="address"/>
                <w:rFonts w:ascii="Arial" w:hAnsi="Arial" w:cs="Arial"/>
                <w:sz w:val="22"/>
                <w:szCs w:val="22"/>
              </w:rPr>
              <w:t>28</w:t>
            </w:r>
            <w:r w:rsidRPr="000102A4">
              <w:rPr>
                <w:rStyle w:val="address"/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0102A4">
              <w:rPr>
                <w:rStyle w:val="address"/>
                <w:rFonts w:ascii="Arial" w:hAnsi="Arial" w:cs="Arial"/>
                <w:sz w:val="22"/>
                <w:szCs w:val="22"/>
              </w:rPr>
              <w:t xml:space="preserve"> September 2022                         30</w:t>
            </w:r>
            <w:r w:rsidRPr="000102A4">
              <w:rPr>
                <w:rStyle w:val="address"/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0102A4">
              <w:rPr>
                <w:rStyle w:val="address"/>
                <w:rFonts w:ascii="Arial" w:hAnsi="Arial" w:cs="Arial"/>
                <w:sz w:val="22"/>
                <w:szCs w:val="22"/>
              </w:rPr>
              <w:t xml:space="preserve"> November 2022</w:t>
            </w:r>
          </w:p>
          <w:p w14:paraId="66B368C1" w14:textId="77777777" w:rsidR="00D17E82" w:rsidRPr="000102A4" w:rsidRDefault="00D17E82" w:rsidP="00CD1659">
            <w:pPr>
              <w:pStyle w:val="NoSpacing"/>
              <w:jc w:val="both"/>
              <w:rPr>
                <w:rStyle w:val="address"/>
                <w:rFonts w:ascii="Arial" w:hAnsi="Arial" w:cs="Arial"/>
                <w:sz w:val="22"/>
                <w:szCs w:val="22"/>
              </w:rPr>
            </w:pPr>
          </w:p>
          <w:p w14:paraId="0BC6AEB3" w14:textId="77777777" w:rsidR="00D17E82" w:rsidRPr="000102A4" w:rsidRDefault="00D17E82" w:rsidP="00CD1659">
            <w:pPr>
              <w:pStyle w:val="NoSpacing"/>
              <w:jc w:val="both"/>
              <w:rPr>
                <w:rStyle w:val="address"/>
                <w:rFonts w:ascii="Arial" w:hAnsi="Arial" w:cs="Arial"/>
                <w:sz w:val="22"/>
                <w:szCs w:val="22"/>
              </w:rPr>
            </w:pPr>
          </w:p>
          <w:p w14:paraId="33B6446D" w14:textId="1590E63F" w:rsidR="005D30F6" w:rsidRPr="000102A4" w:rsidRDefault="004F3397" w:rsidP="00CD1659">
            <w:pPr>
              <w:pStyle w:val="BodyA"/>
              <w:spacing w:after="0"/>
              <w:ind w:left="0"/>
              <w:jc w:val="both"/>
              <w:rPr>
                <w:rFonts w:ascii="Arial" w:eastAsia="Arial" w:hAnsi="Arial" w:cs="Arial"/>
              </w:rPr>
            </w:pPr>
            <w:r w:rsidRPr="000102A4">
              <w:rPr>
                <w:rFonts w:ascii="Arial" w:hAnsi="Arial" w:cs="Arial"/>
                <w:b/>
                <w:bCs/>
              </w:rPr>
              <w:t xml:space="preserve">Microgrant Balance </w:t>
            </w:r>
            <w:r w:rsidR="0052470D" w:rsidRPr="000102A4">
              <w:rPr>
                <w:rFonts w:ascii="Arial" w:hAnsi="Arial" w:cs="Arial"/>
              </w:rPr>
              <w:t xml:space="preserve">– </w:t>
            </w:r>
            <w:r w:rsidR="00A06E96" w:rsidRPr="000102A4">
              <w:rPr>
                <w:rFonts w:ascii="Arial" w:hAnsi="Arial" w:cs="Arial"/>
              </w:rPr>
              <w:t>£2093.97</w:t>
            </w:r>
            <w:r w:rsidR="00125B43" w:rsidRPr="000102A4">
              <w:rPr>
                <w:rFonts w:ascii="Arial" w:hAnsi="Arial" w:cs="Arial"/>
              </w:rPr>
              <w:t xml:space="preserve"> (</w:t>
            </w:r>
            <w:r w:rsidR="00272163" w:rsidRPr="000102A4">
              <w:rPr>
                <w:rFonts w:ascii="Arial" w:hAnsi="Arial" w:cs="Arial"/>
              </w:rPr>
              <w:t>£1003.97</w:t>
            </w:r>
            <w:r w:rsidR="00125B43" w:rsidRPr="000102A4">
              <w:rPr>
                <w:rFonts w:ascii="Arial" w:hAnsi="Arial" w:cs="Arial"/>
              </w:rPr>
              <w:t xml:space="preserve"> ECC microgrant fund)</w:t>
            </w:r>
            <w:r w:rsidR="00D515B8" w:rsidRPr="000102A4">
              <w:rPr>
                <w:rFonts w:ascii="Arial" w:hAnsi="Arial" w:cs="Arial"/>
              </w:rPr>
              <w:t xml:space="preserve"> </w:t>
            </w:r>
          </w:p>
          <w:p w14:paraId="74F741D7" w14:textId="77777777" w:rsidR="005D30F6" w:rsidRPr="000102A4" w:rsidRDefault="005D30F6" w:rsidP="00CD1659">
            <w:pPr>
              <w:pStyle w:val="Body"/>
              <w:tabs>
                <w:tab w:val="left" w:pos="1668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273BCD" w14:textId="4388B297" w:rsidR="00AD592A" w:rsidRPr="000102A4" w:rsidRDefault="008F195A" w:rsidP="00CD1659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02A4">
              <w:rPr>
                <w:rFonts w:ascii="Arial" w:hAnsi="Arial" w:cs="Arial"/>
                <w:b/>
                <w:bCs/>
                <w:sz w:val="22"/>
                <w:szCs w:val="22"/>
              </w:rPr>
              <w:t>Microgrant Application</w:t>
            </w:r>
            <w:r w:rsidR="00DF2699" w:rsidRPr="000102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8682E" w:rsidRPr="000102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="00E8682E" w:rsidRPr="000102A4">
              <w:rPr>
                <w:rFonts w:ascii="Arial" w:hAnsi="Arial" w:cs="Arial"/>
                <w:sz w:val="22"/>
                <w:szCs w:val="22"/>
              </w:rPr>
              <w:t>Nil</w:t>
            </w:r>
            <w:r w:rsidR="002D6B0B" w:rsidRPr="000102A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48F29E6" w14:textId="77777777" w:rsidR="00091506" w:rsidRPr="000102A4" w:rsidRDefault="00091506" w:rsidP="00CD1659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8EA91F" w14:textId="1A631B10" w:rsidR="00091506" w:rsidRPr="000102A4" w:rsidRDefault="00091506" w:rsidP="00CD1659">
            <w:pPr>
              <w:pStyle w:val="Body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0102A4">
              <w:rPr>
                <w:rFonts w:ascii="Arial" w:hAnsi="Arial" w:cs="Arial"/>
                <w:b/>
                <w:bCs/>
              </w:rPr>
              <w:t>Covid Recovery Funding</w:t>
            </w:r>
            <w:r w:rsidR="00F95931" w:rsidRPr="000102A4">
              <w:rPr>
                <w:rFonts w:ascii="Arial" w:hAnsi="Arial" w:cs="Arial"/>
                <w:b/>
                <w:bCs/>
              </w:rPr>
              <w:t xml:space="preserve"> (CRF)</w:t>
            </w:r>
            <w:r w:rsidRPr="000102A4">
              <w:rPr>
                <w:rFonts w:ascii="Arial" w:hAnsi="Arial" w:cs="Arial"/>
                <w:b/>
                <w:bCs/>
              </w:rPr>
              <w:t xml:space="preserve"> </w:t>
            </w:r>
            <w:r w:rsidR="00383D5C" w:rsidRPr="000102A4">
              <w:rPr>
                <w:rFonts w:ascii="Arial" w:hAnsi="Arial" w:cs="Arial"/>
              </w:rPr>
              <w:t>– Maybe extended following deadline of 31</w:t>
            </w:r>
            <w:r w:rsidR="00383D5C" w:rsidRPr="000102A4">
              <w:rPr>
                <w:rFonts w:ascii="Arial" w:hAnsi="Arial" w:cs="Arial"/>
                <w:vertAlign w:val="superscript"/>
              </w:rPr>
              <w:t>st</w:t>
            </w:r>
            <w:r w:rsidR="00383D5C" w:rsidRPr="000102A4">
              <w:rPr>
                <w:rFonts w:ascii="Arial" w:hAnsi="Arial" w:cs="Arial"/>
              </w:rPr>
              <w:t xml:space="preserve"> December</w:t>
            </w:r>
          </w:p>
          <w:p w14:paraId="2CFAE9B9" w14:textId="77777777" w:rsidR="00091506" w:rsidRPr="000102A4" w:rsidRDefault="00091506" w:rsidP="00CD1659">
            <w:pPr>
              <w:pStyle w:val="Body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0102A4">
              <w:rPr>
                <w:rFonts w:ascii="Arial" w:hAnsi="Arial" w:cs="Arial"/>
              </w:rPr>
              <w:t xml:space="preserve"> </w:t>
            </w:r>
          </w:p>
          <w:p w14:paraId="09A1177F" w14:textId="77777777" w:rsidR="00625E1C" w:rsidRPr="000102A4" w:rsidRDefault="00625E1C" w:rsidP="00D17E8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B9A0EF" w14:textId="70E1A6CF" w:rsidR="00091506" w:rsidRPr="000102A4" w:rsidRDefault="00091506" w:rsidP="00CD1659">
            <w:pPr>
              <w:pStyle w:val="NoSpacing"/>
              <w:jc w:val="both"/>
              <w:rPr>
                <w:rStyle w:val="address"/>
                <w:rFonts w:ascii="Arial" w:hAnsi="Arial" w:cs="Arial"/>
                <w:color w:val="FF0000"/>
                <w:sz w:val="22"/>
                <w:szCs w:val="22"/>
              </w:rPr>
            </w:pPr>
            <w:r w:rsidRPr="000102A4">
              <w:rPr>
                <w:rStyle w:val="address"/>
                <w:rFonts w:ascii="Arial" w:hAnsi="Arial" w:cs="Arial"/>
                <w:sz w:val="22"/>
                <w:szCs w:val="22"/>
              </w:rPr>
              <w:t xml:space="preserve">Applications received to date </w:t>
            </w:r>
            <w:r w:rsidR="00125B43" w:rsidRPr="000102A4">
              <w:rPr>
                <w:rStyle w:val="address"/>
                <w:rFonts w:ascii="Arial" w:hAnsi="Arial" w:cs="Arial"/>
                <w:sz w:val="22"/>
                <w:szCs w:val="22"/>
              </w:rPr>
              <w:t xml:space="preserve">of this meeting </w:t>
            </w:r>
            <w:r w:rsidRPr="000102A4">
              <w:rPr>
                <w:rStyle w:val="address"/>
                <w:rFonts w:ascii="Arial" w:hAnsi="Arial" w:cs="Arial"/>
                <w:sz w:val="22"/>
                <w:szCs w:val="22"/>
              </w:rPr>
              <w:t>include;</w:t>
            </w:r>
          </w:p>
          <w:p w14:paraId="705FC3B1" w14:textId="77777777" w:rsidR="00091506" w:rsidRPr="000102A4" w:rsidRDefault="00091506" w:rsidP="00CD1659">
            <w:pPr>
              <w:pStyle w:val="NoSpacing"/>
              <w:ind w:left="864"/>
              <w:jc w:val="both"/>
              <w:rPr>
                <w:rStyle w:val="address"/>
                <w:rFonts w:ascii="Arial" w:hAnsi="Arial" w:cs="Arial"/>
                <w:color w:val="FF0000"/>
                <w:sz w:val="22"/>
                <w:szCs w:val="22"/>
              </w:rPr>
            </w:pPr>
            <w:r w:rsidRPr="000102A4">
              <w:rPr>
                <w:rStyle w:val="address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642B69E" w14:textId="2ABEB652" w:rsidR="00625E1C" w:rsidRPr="000102A4" w:rsidRDefault="00A06E96" w:rsidP="00A06E96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2A4">
              <w:rPr>
                <w:rFonts w:ascii="Arial" w:hAnsi="Arial" w:cs="Arial"/>
                <w:sz w:val="22"/>
                <w:szCs w:val="22"/>
              </w:rPr>
              <w:t xml:space="preserve">RVS Bridge of Earn </w:t>
            </w:r>
            <w:r w:rsidR="008A6E65" w:rsidRPr="000102A4">
              <w:rPr>
                <w:rFonts w:ascii="Arial" w:hAnsi="Arial" w:cs="Arial"/>
                <w:sz w:val="22"/>
                <w:szCs w:val="22"/>
              </w:rPr>
              <w:t>Lunch Club</w:t>
            </w:r>
            <w:r w:rsidRPr="000102A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CA5D070" w14:textId="031760DC" w:rsidR="00A06E96" w:rsidRPr="000102A4" w:rsidRDefault="00A06E96" w:rsidP="000E0BC6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2A4">
              <w:rPr>
                <w:rFonts w:ascii="Arial" w:hAnsi="Arial" w:cs="Arial"/>
                <w:sz w:val="22"/>
                <w:szCs w:val="22"/>
              </w:rPr>
              <w:t xml:space="preserve">Brig in Bloom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A31EE" w14:textId="77777777" w:rsidR="005D30F6" w:rsidRPr="000102A4" w:rsidRDefault="005D30F6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14:paraId="566840DD" w14:textId="77777777" w:rsidR="005D30F6" w:rsidRPr="000102A4" w:rsidRDefault="005D30F6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14:paraId="5B5604D1" w14:textId="77777777" w:rsidR="007038C6" w:rsidRPr="000102A4" w:rsidRDefault="007038C6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14:paraId="3B687BA3" w14:textId="77777777" w:rsidR="007038C6" w:rsidRPr="000102A4" w:rsidRDefault="007038C6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14:paraId="09B9AE44" w14:textId="77777777" w:rsidR="007038C6" w:rsidRPr="000102A4" w:rsidRDefault="007038C6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14:paraId="634B1F12" w14:textId="77777777" w:rsidR="007038C6" w:rsidRPr="000102A4" w:rsidRDefault="007038C6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14:paraId="4CDD3D19" w14:textId="77777777" w:rsidR="007038C6" w:rsidRPr="000102A4" w:rsidRDefault="007038C6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14:paraId="20B28549" w14:textId="77777777" w:rsidR="007038C6" w:rsidRPr="000102A4" w:rsidRDefault="007038C6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  <w:p w14:paraId="2B506A0A" w14:textId="77777777" w:rsidR="00CD1659" w:rsidRPr="000102A4" w:rsidRDefault="00CD1659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  <w:p w14:paraId="04332230" w14:textId="77777777" w:rsidR="00CD1659" w:rsidRPr="000102A4" w:rsidRDefault="00CD1659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  <w:p w14:paraId="50A69B7D" w14:textId="77777777" w:rsidR="00CD1659" w:rsidRPr="000102A4" w:rsidRDefault="00CD1659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  <w:p w14:paraId="1E1A3ADB" w14:textId="77777777" w:rsidR="00CD1659" w:rsidRPr="000102A4" w:rsidRDefault="00CD1659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  <w:p w14:paraId="034BB419" w14:textId="77777777" w:rsidR="00CD1659" w:rsidRPr="000102A4" w:rsidRDefault="00CD1659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  <w:p w14:paraId="284D72C3" w14:textId="77777777" w:rsidR="00CD1659" w:rsidRPr="000102A4" w:rsidRDefault="00CD1659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  <w:p w14:paraId="159291C0" w14:textId="77777777" w:rsidR="00CD1659" w:rsidRPr="000102A4" w:rsidRDefault="00CD1659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  <w:p w14:paraId="77FD910E" w14:textId="77777777" w:rsidR="00CD1659" w:rsidRPr="000102A4" w:rsidRDefault="00CD1659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  <w:p w14:paraId="44880C90" w14:textId="77777777" w:rsidR="00CD1659" w:rsidRPr="000102A4" w:rsidRDefault="00CD1659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  <w:p w14:paraId="43BECC8F" w14:textId="77777777" w:rsidR="00CD1659" w:rsidRPr="000102A4" w:rsidRDefault="00CD1659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  <w:p w14:paraId="4F876310" w14:textId="77777777" w:rsidR="00CD1659" w:rsidRPr="000102A4" w:rsidRDefault="00CD1659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  <w:p w14:paraId="749B9FC7" w14:textId="77777777" w:rsidR="00CD1659" w:rsidRPr="000102A4" w:rsidRDefault="00CD1659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  <w:p w14:paraId="6772E60F" w14:textId="77777777" w:rsidR="00CD1659" w:rsidRPr="000102A4" w:rsidRDefault="00CD1659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  <w:p w14:paraId="563A1D70" w14:textId="77777777" w:rsidR="00CD1659" w:rsidRPr="000102A4" w:rsidRDefault="00CD1659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  <w:p w14:paraId="1C89E2B9" w14:textId="77777777" w:rsidR="00CD1659" w:rsidRPr="000102A4" w:rsidRDefault="00CD1659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  <w:p w14:paraId="4A9BDD83" w14:textId="77777777" w:rsidR="00CD1659" w:rsidRPr="000102A4" w:rsidRDefault="00CD1659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  <w:p w14:paraId="54C91E32" w14:textId="77777777" w:rsidR="00CD1659" w:rsidRPr="000102A4" w:rsidRDefault="00CD1659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  <w:p w14:paraId="239A37C0" w14:textId="1CABC506" w:rsidR="00CD1659" w:rsidRPr="000102A4" w:rsidRDefault="00CD1659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D30F6" w:rsidRPr="000102A4" w14:paraId="060F8611" w14:textId="77777777" w:rsidTr="00CD1659">
        <w:trPr>
          <w:trHeight w:val="21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C2E9C" w14:textId="08649881" w:rsidR="005D30F6" w:rsidRPr="000102A4" w:rsidRDefault="005D30F6" w:rsidP="00CD16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524F6" w14:textId="77777777" w:rsidR="005D30F6" w:rsidRPr="000102A4" w:rsidRDefault="005D30F6" w:rsidP="00CD16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7C8CE" w14:textId="77777777" w:rsidR="005D30F6" w:rsidRPr="000102A4" w:rsidRDefault="005D30F6" w:rsidP="00CD16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0F6" w:rsidRPr="000102A4" w14:paraId="0CCC6E06" w14:textId="77777777" w:rsidTr="00CD1659">
        <w:trPr>
          <w:trHeight w:val="108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6FE23" w14:textId="77777777" w:rsidR="005D30F6" w:rsidRPr="000102A4" w:rsidRDefault="004F3397" w:rsidP="00CD1659">
            <w:pPr>
              <w:pStyle w:val="ListParagraph"/>
              <w:spacing w:after="0"/>
              <w:ind w:left="0"/>
              <w:jc w:val="both"/>
              <w:rPr>
                <w:rFonts w:ascii="Arial" w:eastAsia="Arial" w:hAnsi="Arial" w:cs="Arial"/>
                <w:b/>
                <w:bCs/>
              </w:rPr>
            </w:pPr>
            <w:r w:rsidRPr="000102A4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7A054E3" w14:textId="77777777" w:rsidR="005D30F6" w:rsidRPr="000102A4" w:rsidRDefault="004F3397" w:rsidP="00CD165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0102A4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56FF2" w14:textId="77777777" w:rsidR="005D30F6" w:rsidRPr="000102A4" w:rsidRDefault="005D30F6" w:rsidP="00CD1659">
            <w:pPr>
              <w:pStyle w:val="BodyB"/>
              <w:jc w:val="both"/>
              <w:rPr>
                <w:rFonts w:ascii="Arial" w:eastAsia="Arial" w:hAnsi="Arial" w:cs="Arial"/>
                <w:b/>
                <w:bCs/>
                <w:color w:val="212121"/>
                <w:sz w:val="22"/>
                <w:szCs w:val="22"/>
                <w:u w:color="212121"/>
              </w:rPr>
            </w:pPr>
          </w:p>
          <w:p w14:paraId="59044478" w14:textId="0659722F" w:rsidR="005D30F6" w:rsidRPr="000102A4" w:rsidRDefault="004F3397" w:rsidP="00CD1659">
            <w:pPr>
              <w:pStyle w:val="BodyB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102A4">
              <w:rPr>
                <w:rFonts w:ascii="Arial" w:hAnsi="Arial" w:cs="Arial"/>
                <w:b/>
                <w:bCs/>
                <w:color w:val="212121"/>
                <w:sz w:val="22"/>
                <w:szCs w:val="22"/>
                <w:u w:color="212121"/>
              </w:rPr>
              <w:t xml:space="preserve">Binn Wind Project at the Binn Eco Park, Glenfarg </w:t>
            </w:r>
            <w:r w:rsidRPr="000102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– Greencat  </w:t>
            </w:r>
          </w:p>
          <w:p w14:paraId="13C39A38" w14:textId="77777777" w:rsidR="005D30F6" w:rsidRPr="000102A4" w:rsidRDefault="005D30F6" w:rsidP="00CD1659">
            <w:pPr>
              <w:pStyle w:val="BodyB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2FB5C26D" w14:textId="77777777" w:rsidR="00CD1659" w:rsidRPr="000102A4" w:rsidRDefault="008A6E65" w:rsidP="008A6E65">
            <w:pPr>
              <w:pStyle w:val="BodyB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102A4">
              <w:rPr>
                <w:rFonts w:ascii="Arial" w:hAnsi="Arial" w:cs="Arial"/>
                <w:color w:val="auto"/>
                <w:sz w:val="22"/>
                <w:szCs w:val="22"/>
              </w:rPr>
              <w:t>Discussions emerging from Covid re the community ownership involvement with this project.</w:t>
            </w:r>
          </w:p>
          <w:p w14:paraId="61D9EDF2" w14:textId="60BF8DF4" w:rsidR="008A6E65" w:rsidRPr="000102A4" w:rsidRDefault="008A6E65" w:rsidP="008A6E65">
            <w:pPr>
              <w:pStyle w:val="BodyB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A4272" w14:textId="77777777" w:rsidR="005D30F6" w:rsidRPr="000102A4" w:rsidRDefault="005D30F6" w:rsidP="00CD1659">
            <w:pPr>
              <w:pStyle w:val="BodyB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23C79C" w14:textId="77777777" w:rsidR="005D30F6" w:rsidRPr="000102A4" w:rsidRDefault="005D30F6" w:rsidP="00CD1659">
            <w:pPr>
              <w:pStyle w:val="BodyB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3D554F35" w14:textId="11E98F8E" w:rsidR="00CC16C6" w:rsidRPr="000102A4" w:rsidRDefault="00CC16C6" w:rsidP="00CD1659">
            <w:pPr>
              <w:pStyle w:val="BodyB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0F6" w:rsidRPr="000102A4" w14:paraId="1CE49BBF" w14:textId="77777777" w:rsidTr="00CD1659">
        <w:trPr>
          <w:trHeight w:val="29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59C2C" w14:textId="6AF0A1F1" w:rsidR="005D30F6" w:rsidRPr="000102A4" w:rsidRDefault="005D30F6" w:rsidP="00CD16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4FC1C" w14:textId="77777777" w:rsidR="005D30F6" w:rsidRPr="000102A4" w:rsidRDefault="005D30F6" w:rsidP="00CD16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87386" w14:textId="77777777" w:rsidR="005D30F6" w:rsidRPr="000102A4" w:rsidRDefault="005D30F6" w:rsidP="00CD16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D86" w:rsidRPr="000102A4" w14:paraId="66427D03" w14:textId="77777777" w:rsidTr="00CD1659">
        <w:trPr>
          <w:trHeight w:val="29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57DD4" w14:textId="1113BA5F" w:rsidR="00CA1D86" w:rsidRPr="000102A4" w:rsidRDefault="00CA1D86" w:rsidP="00CD165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2A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DD6966" w:rsidRPr="000102A4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Pr="000102A4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52B30" w14:textId="395D8CEF" w:rsidR="00125B43" w:rsidRPr="000102A4" w:rsidRDefault="00CA1D86" w:rsidP="00CD1659">
            <w:pPr>
              <w:pStyle w:val="BodyA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0102A4">
              <w:rPr>
                <w:rFonts w:ascii="Arial" w:hAnsi="Arial" w:cs="Arial"/>
                <w:b/>
                <w:bCs/>
              </w:rPr>
              <w:t>AOCB</w:t>
            </w:r>
            <w:r w:rsidRPr="000102A4">
              <w:rPr>
                <w:rFonts w:ascii="Arial" w:hAnsi="Arial" w:cs="Arial"/>
              </w:rPr>
              <w:t xml:space="preserve"> </w:t>
            </w:r>
          </w:p>
          <w:p w14:paraId="187013C7" w14:textId="77777777" w:rsidR="008A6E65" w:rsidRPr="000102A4" w:rsidRDefault="008A6E65" w:rsidP="00CD1659">
            <w:pPr>
              <w:pStyle w:val="BodyA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14:paraId="1EB37B62" w14:textId="25A2022E" w:rsidR="008A6E65" w:rsidRPr="000102A4" w:rsidRDefault="008A6E65" w:rsidP="00CD1659">
            <w:pPr>
              <w:pStyle w:val="BodyA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BB0EF2">
              <w:rPr>
                <w:rFonts w:ascii="Arial" w:hAnsi="Arial" w:cs="Arial"/>
                <w:b/>
                <w:bCs/>
              </w:rPr>
              <w:t>Forteviot Phone Box</w:t>
            </w:r>
            <w:r w:rsidRPr="000102A4">
              <w:rPr>
                <w:rFonts w:ascii="Arial" w:hAnsi="Arial" w:cs="Arial"/>
              </w:rPr>
              <w:t xml:space="preserve"> – </w:t>
            </w:r>
            <w:r w:rsidRPr="000102A4">
              <w:rPr>
                <w:rFonts w:ascii="Arial" w:hAnsi="Arial" w:cs="Arial"/>
                <w:b/>
              </w:rPr>
              <w:t>JT</w:t>
            </w:r>
            <w:r w:rsidRPr="000102A4">
              <w:rPr>
                <w:rFonts w:ascii="Arial" w:hAnsi="Arial" w:cs="Arial"/>
              </w:rPr>
              <w:t xml:space="preserve"> to be asked to look at th</w:t>
            </w:r>
            <w:r w:rsidR="00BB0EF2">
              <w:rPr>
                <w:rFonts w:ascii="Arial" w:hAnsi="Arial" w:cs="Arial"/>
              </w:rPr>
              <w:t>e phone box</w:t>
            </w:r>
            <w:r w:rsidRPr="000102A4">
              <w:rPr>
                <w:rFonts w:ascii="Arial" w:hAnsi="Arial" w:cs="Arial"/>
              </w:rPr>
              <w:t xml:space="preserve"> with the view to identif</w:t>
            </w:r>
            <w:r w:rsidR="00BB0EF2">
              <w:rPr>
                <w:rFonts w:ascii="Arial" w:hAnsi="Arial" w:cs="Arial"/>
              </w:rPr>
              <w:t>ing</w:t>
            </w:r>
            <w:r w:rsidRPr="000102A4">
              <w:rPr>
                <w:rFonts w:ascii="Arial" w:hAnsi="Arial" w:cs="Arial"/>
              </w:rPr>
              <w:t xml:space="preserve"> any need of refurbishment ie painted, repairs.  </w:t>
            </w:r>
            <w:r w:rsidR="00BB0EF2">
              <w:rPr>
                <w:rFonts w:ascii="Arial" w:hAnsi="Arial" w:cs="Arial"/>
              </w:rPr>
              <w:t>Strathearn Stone &amp; Timber, Forteviot are interested in being involved with this local project.</w:t>
            </w:r>
          </w:p>
          <w:p w14:paraId="26B8EF0E" w14:textId="2E3CBD13" w:rsidR="009B2ACA" w:rsidRPr="000102A4" w:rsidRDefault="009B2ACA" w:rsidP="00CD1659">
            <w:pPr>
              <w:pStyle w:val="BodyA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969A0" w14:textId="77777777" w:rsidR="00CA1D86" w:rsidRPr="000102A4" w:rsidRDefault="00CA1D86" w:rsidP="00CD16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D5DE49" w14:textId="77777777" w:rsidR="008A6E65" w:rsidRPr="000102A4" w:rsidRDefault="008A6E65" w:rsidP="00CD16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B7B90A" w14:textId="71733B33" w:rsidR="008A6E65" w:rsidRPr="00BB0EF2" w:rsidRDefault="00BB0EF2" w:rsidP="00CD165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0EF2">
              <w:rPr>
                <w:rFonts w:ascii="Arial" w:hAnsi="Arial" w:cs="Arial"/>
                <w:b/>
                <w:bCs/>
                <w:sz w:val="22"/>
                <w:szCs w:val="22"/>
              </w:rPr>
              <w:t>PV/</w:t>
            </w:r>
            <w:r w:rsidR="008A6E65" w:rsidRPr="00BB0EF2">
              <w:rPr>
                <w:rFonts w:ascii="Arial" w:hAnsi="Arial" w:cs="Arial"/>
                <w:b/>
                <w:bCs/>
                <w:sz w:val="22"/>
                <w:szCs w:val="22"/>
              </w:rPr>
              <w:t>JT</w:t>
            </w:r>
          </w:p>
        </w:tc>
      </w:tr>
    </w:tbl>
    <w:p w14:paraId="46C4E40C" w14:textId="77777777" w:rsidR="00CA1D86" w:rsidRDefault="00CA1D86" w:rsidP="00CD1659">
      <w:pPr>
        <w:pStyle w:val="BodyA"/>
        <w:widowControl w:val="0"/>
        <w:spacing w:line="240" w:lineRule="auto"/>
        <w:ind w:left="0"/>
        <w:jc w:val="both"/>
        <w:rPr>
          <w:rFonts w:ascii="Arial" w:hAnsi="Arial"/>
          <w:color w:val="auto"/>
          <w:u w:color="FF0000"/>
        </w:rPr>
      </w:pPr>
    </w:p>
    <w:p w14:paraId="7E541B6B" w14:textId="2A27E9DC" w:rsidR="00251243" w:rsidRDefault="00CA1D86" w:rsidP="00AD68E8">
      <w:pPr>
        <w:pStyle w:val="BodyA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D272DD">
        <w:rPr>
          <w:rFonts w:ascii="Arial" w:hAnsi="Arial"/>
          <w:b/>
          <w:bCs/>
          <w:color w:val="auto"/>
          <w:u w:color="FF0000"/>
        </w:rPr>
        <w:t>Date of Next Meeting:</w:t>
      </w:r>
      <w:r w:rsidRPr="00BC4D6C">
        <w:rPr>
          <w:rFonts w:ascii="Arial" w:hAnsi="Arial"/>
          <w:b/>
          <w:bCs/>
          <w:color w:val="auto"/>
          <w:u w:color="FF0000"/>
        </w:rPr>
        <w:t xml:space="preserve"> </w:t>
      </w:r>
      <w:r w:rsidR="009B2ACA" w:rsidRPr="009B2ACA">
        <w:rPr>
          <w:rFonts w:ascii="Arial" w:hAnsi="Arial" w:cs="Arial"/>
          <w:b/>
          <w:bCs/>
          <w:sz w:val="20"/>
          <w:szCs w:val="20"/>
        </w:rPr>
        <w:t>Monday 2</w:t>
      </w:r>
      <w:r w:rsidR="007659D5">
        <w:rPr>
          <w:rFonts w:ascii="Arial" w:hAnsi="Arial" w:cs="Arial"/>
          <w:b/>
          <w:bCs/>
          <w:sz w:val="20"/>
          <w:szCs w:val="20"/>
        </w:rPr>
        <w:t>5</w:t>
      </w:r>
      <w:r w:rsidR="007659D5" w:rsidRPr="007659D5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7659D5">
        <w:rPr>
          <w:rFonts w:ascii="Arial" w:hAnsi="Arial" w:cs="Arial"/>
          <w:b/>
          <w:bCs/>
          <w:sz w:val="20"/>
          <w:szCs w:val="20"/>
        </w:rPr>
        <w:t xml:space="preserve"> April</w:t>
      </w:r>
      <w:r w:rsidR="0064171D">
        <w:rPr>
          <w:rFonts w:ascii="Arial" w:hAnsi="Arial" w:cs="Arial"/>
          <w:b/>
          <w:bCs/>
          <w:sz w:val="20"/>
          <w:szCs w:val="20"/>
        </w:rPr>
        <w:t xml:space="preserve"> 2022</w:t>
      </w:r>
      <w:r w:rsidR="009B2ACA" w:rsidRPr="009B2ACA">
        <w:rPr>
          <w:rFonts w:ascii="Arial" w:hAnsi="Arial" w:cs="Arial"/>
          <w:b/>
          <w:bCs/>
          <w:sz w:val="20"/>
          <w:szCs w:val="20"/>
        </w:rPr>
        <w:t xml:space="preserve"> at 6.30pm</w:t>
      </w:r>
    </w:p>
    <w:p w14:paraId="15664A08" w14:textId="1032DF63" w:rsidR="00125B43" w:rsidRDefault="00125B43" w:rsidP="00AD68E8">
      <w:pPr>
        <w:pStyle w:val="BodyA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AB0A193" w14:textId="77777777" w:rsidR="00125B43" w:rsidRDefault="00125B43" w:rsidP="00AD68E8">
      <w:pPr>
        <w:pStyle w:val="BodyA"/>
        <w:spacing w:after="0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777F1D" w14:textId="77777777" w:rsidR="00C906D6" w:rsidRPr="00C906D6" w:rsidRDefault="00C906D6" w:rsidP="00CD16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GB" w:eastAsia="en-GB"/>
        </w:rPr>
      </w:pPr>
    </w:p>
    <w:p w14:paraId="13C61B17" w14:textId="77777777" w:rsidR="005D30F6" w:rsidRDefault="005D30F6" w:rsidP="00CD1659">
      <w:pPr>
        <w:pStyle w:val="ecxmsonormal"/>
        <w:spacing w:after="0"/>
        <w:jc w:val="both"/>
        <w:rPr>
          <w:rFonts w:ascii="Arial" w:eastAsia="Arial" w:hAnsi="Arial" w:cs="Arial"/>
          <w:sz w:val="22"/>
          <w:szCs w:val="22"/>
        </w:rPr>
      </w:pPr>
    </w:p>
    <w:p w14:paraId="320A02C5" w14:textId="77777777" w:rsidR="005D30F6" w:rsidRDefault="005D30F6" w:rsidP="00CD1659">
      <w:pPr>
        <w:pStyle w:val="ecxmsonormal"/>
        <w:spacing w:after="0"/>
        <w:jc w:val="both"/>
        <w:rPr>
          <w:rFonts w:ascii="Arial" w:eastAsia="Arial" w:hAnsi="Arial" w:cs="Arial"/>
          <w:sz w:val="22"/>
          <w:szCs w:val="22"/>
        </w:rPr>
      </w:pPr>
    </w:p>
    <w:p w14:paraId="451908FF" w14:textId="77777777" w:rsidR="005D30F6" w:rsidRDefault="005D30F6" w:rsidP="00CD1659">
      <w:pPr>
        <w:pStyle w:val="ecxmsonormal"/>
        <w:spacing w:after="0"/>
        <w:jc w:val="both"/>
        <w:rPr>
          <w:rFonts w:ascii="Arial" w:eastAsia="Arial" w:hAnsi="Arial" w:cs="Arial"/>
          <w:sz w:val="22"/>
          <w:szCs w:val="22"/>
        </w:rPr>
      </w:pPr>
    </w:p>
    <w:p w14:paraId="6C7AF8C6" w14:textId="77777777" w:rsidR="005D30F6" w:rsidRDefault="005D30F6" w:rsidP="00CD1659">
      <w:pPr>
        <w:pStyle w:val="ecxmsonormal"/>
        <w:spacing w:after="0"/>
        <w:jc w:val="both"/>
        <w:rPr>
          <w:rFonts w:ascii="Arial" w:eastAsia="Arial" w:hAnsi="Arial" w:cs="Arial"/>
          <w:sz w:val="22"/>
          <w:szCs w:val="22"/>
        </w:rPr>
      </w:pPr>
    </w:p>
    <w:p w14:paraId="44A6B17A" w14:textId="77777777" w:rsidR="005D30F6" w:rsidRDefault="005D30F6" w:rsidP="00CD1659">
      <w:pPr>
        <w:pStyle w:val="ecxmsonormal"/>
        <w:spacing w:after="0"/>
        <w:jc w:val="both"/>
        <w:rPr>
          <w:rFonts w:ascii="Arial" w:eastAsia="Arial" w:hAnsi="Arial" w:cs="Arial"/>
          <w:sz w:val="22"/>
          <w:szCs w:val="22"/>
        </w:rPr>
      </w:pPr>
    </w:p>
    <w:p w14:paraId="49F35E60" w14:textId="77777777" w:rsidR="005D30F6" w:rsidRDefault="005D30F6" w:rsidP="00CD1659">
      <w:pPr>
        <w:pStyle w:val="ecxmsonormal"/>
        <w:spacing w:after="0"/>
        <w:jc w:val="both"/>
        <w:rPr>
          <w:rFonts w:ascii="Arial" w:eastAsia="Arial" w:hAnsi="Arial" w:cs="Arial"/>
          <w:sz w:val="22"/>
          <w:szCs w:val="22"/>
        </w:rPr>
      </w:pPr>
    </w:p>
    <w:p w14:paraId="1878668A" w14:textId="77777777" w:rsidR="005D30F6" w:rsidRDefault="005D30F6" w:rsidP="00CD1659">
      <w:pPr>
        <w:pStyle w:val="ecxmsonormal"/>
        <w:spacing w:after="0"/>
        <w:jc w:val="both"/>
        <w:rPr>
          <w:rFonts w:ascii="Arial" w:eastAsia="Arial" w:hAnsi="Arial" w:cs="Arial"/>
          <w:sz w:val="22"/>
          <w:szCs w:val="22"/>
        </w:rPr>
      </w:pPr>
    </w:p>
    <w:p w14:paraId="5E02718E" w14:textId="77777777" w:rsidR="005D30F6" w:rsidRDefault="005D30F6" w:rsidP="00CD1659">
      <w:pPr>
        <w:pStyle w:val="ecxmsonormal"/>
        <w:spacing w:after="0"/>
        <w:jc w:val="both"/>
        <w:rPr>
          <w:rFonts w:ascii="Arial" w:eastAsia="Arial" w:hAnsi="Arial" w:cs="Arial"/>
          <w:sz w:val="22"/>
          <w:szCs w:val="22"/>
        </w:rPr>
      </w:pPr>
    </w:p>
    <w:p w14:paraId="1ECB41FC" w14:textId="77777777" w:rsidR="005D30F6" w:rsidRDefault="005D30F6" w:rsidP="00CD1659">
      <w:pPr>
        <w:pStyle w:val="ecxmsonormal"/>
        <w:spacing w:after="0"/>
        <w:jc w:val="both"/>
        <w:rPr>
          <w:rFonts w:ascii="Arial" w:eastAsia="Arial" w:hAnsi="Arial" w:cs="Arial"/>
          <w:sz w:val="22"/>
          <w:szCs w:val="22"/>
        </w:rPr>
      </w:pPr>
    </w:p>
    <w:p w14:paraId="76AF1B83" w14:textId="77777777" w:rsidR="005D30F6" w:rsidRDefault="005D30F6" w:rsidP="00CD1659">
      <w:pPr>
        <w:pStyle w:val="ecxmsonormal"/>
        <w:spacing w:after="0"/>
        <w:jc w:val="both"/>
        <w:rPr>
          <w:rFonts w:ascii="Arial" w:eastAsia="Arial" w:hAnsi="Arial" w:cs="Arial"/>
          <w:sz w:val="22"/>
          <w:szCs w:val="22"/>
        </w:rPr>
      </w:pPr>
    </w:p>
    <w:p w14:paraId="36BF6EEB" w14:textId="77777777" w:rsidR="005D30F6" w:rsidRDefault="005D30F6" w:rsidP="00CD1659">
      <w:pPr>
        <w:pStyle w:val="ecxmsonormal"/>
        <w:spacing w:after="0"/>
        <w:jc w:val="both"/>
        <w:rPr>
          <w:rFonts w:ascii="Arial" w:eastAsia="Arial" w:hAnsi="Arial" w:cs="Arial"/>
          <w:sz w:val="22"/>
          <w:szCs w:val="22"/>
        </w:rPr>
      </w:pPr>
    </w:p>
    <w:p w14:paraId="690F10CC" w14:textId="77777777" w:rsidR="005D30F6" w:rsidRDefault="005D30F6" w:rsidP="00CD1659">
      <w:pPr>
        <w:pStyle w:val="ecxmsonormal"/>
        <w:spacing w:after="0"/>
        <w:jc w:val="both"/>
        <w:rPr>
          <w:rFonts w:ascii="Arial" w:eastAsia="Arial" w:hAnsi="Arial" w:cs="Arial"/>
          <w:sz w:val="22"/>
          <w:szCs w:val="22"/>
        </w:rPr>
      </w:pPr>
    </w:p>
    <w:p w14:paraId="020463BD" w14:textId="77777777" w:rsidR="005D30F6" w:rsidRDefault="005D30F6" w:rsidP="00CD1659">
      <w:pPr>
        <w:pStyle w:val="ecxmsonormal"/>
        <w:spacing w:after="0"/>
        <w:jc w:val="both"/>
        <w:rPr>
          <w:rFonts w:ascii="Arial" w:eastAsia="Arial" w:hAnsi="Arial" w:cs="Arial"/>
          <w:sz w:val="22"/>
          <w:szCs w:val="22"/>
        </w:rPr>
      </w:pPr>
    </w:p>
    <w:p w14:paraId="7D730646" w14:textId="77777777" w:rsidR="005D30F6" w:rsidRDefault="005D30F6" w:rsidP="00CD1659">
      <w:pPr>
        <w:pStyle w:val="ecxmsonormal"/>
        <w:spacing w:after="0"/>
        <w:jc w:val="both"/>
        <w:rPr>
          <w:rFonts w:ascii="Arial" w:eastAsia="Arial" w:hAnsi="Arial" w:cs="Arial"/>
          <w:sz w:val="22"/>
          <w:szCs w:val="22"/>
        </w:rPr>
      </w:pPr>
    </w:p>
    <w:p w14:paraId="40C4A99D" w14:textId="77777777" w:rsidR="005D30F6" w:rsidRDefault="005D30F6" w:rsidP="00CD1659">
      <w:pPr>
        <w:pStyle w:val="ecxmsonormal"/>
        <w:spacing w:after="0"/>
        <w:jc w:val="both"/>
        <w:rPr>
          <w:rFonts w:ascii="Arial" w:eastAsia="Arial" w:hAnsi="Arial" w:cs="Arial"/>
          <w:sz w:val="22"/>
          <w:szCs w:val="22"/>
        </w:rPr>
      </w:pPr>
    </w:p>
    <w:p w14:paraId="53ABB218" w14:textId="77777777" w:rsidR="005D30F6" w:rsidRDefault="005D30F6" w:rsidP="00CD1659">
      <w:pPr>
        <w:pStyle w:val="ecxmsonormal"/>
        <w:spacing w:after="0"/>
        <w:jc w:val="both"/>
        <w:rPr>
          <w:rFonts w:ascii="Arial" w:eastAsia="Arial" w:hAnsi="Arial" w:cs="Arial"/>
          <w:sz w:val="22"/>
          <w:szCs w:val="22"/>
        </w:rPr>
      </w:pPr>
    </w:p>
    <w:p w14:paraId="7CDC162F" w14:textId="77777777" w:rsidR="005D30F6" w:rsidRDefault="005D30F6" w:rsidP="00CD1659">
      <w:pPr>
        <w:pStyle w:val="ecxmsonormal"/>
        <w:spacing w:after="0"/>
        <w:jc w:val="both"/>
        <w:rPr>
          <w:rFonts w:ascii="Arial" w:eastAsia="Arial" w:hAnsi="Arial" w:cs="Arial"/>
          <w:sz w:val="22"/>
          <w:szCs w:val="22"/>
        </w:rPr>
      </w:pPr>
    </w:p>
    <w:p w14:paraId="224C169E" w14:textId="77777777" w:rsidR="005D30F6" w:rsidRDefault="005D30F6" w:rsidP="00CD1659">
      <w:pPr>
        <w:pStyle w:val="ecxmsonormal"/>
        <w:spacing w:after="0"/>
        <w:jc w:val="both"/>
        <w:rPr>
          <w:rFonts w:ascii="Arial" w:eastAsia="Arial" w:hAnsi="Arial" w:cs="Arial"/>
          <w:sz w:val="22"/>
          <w:szCs w:val="22"/>
        </w:rPr>
      </w:pPr>
    </w:p>
    <w:p w14:paraId="5C0C6385" w14:textId="77777777" w:rsidR="005D30F6" w:rsidRDefault="005D30F6" w:rsidP="00CD1659">
      <w:pPr>
        <w:pStyle w:val="BodyA"/>
        <w:ind w:left="0"/>
        <w:jc w:val="both"/>
        <w:rPr>
          <w:rFonts w:ascii="Arial" w:eastAsia="Arial" w:hAnsi="Arial" w:cs="Arial"/>
          <w:b/>
          <w:bCs/>
          <w:color w:val="FF0000"/>
          <w:u w:color="FF0000"/>
        </w:rPr>
      </w:pPr>
    </w:p>
    <w:p w14:paraId="6252C107" w14:textId="77777777" w:rsidR="005D30F6" w:rsidRDefault="005D30F6" w:rsidP="00CD1659">
      <w:pPr>
        <w:pStyle w:val="BodyA"/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14:paraId="1BC40FF9" w14:textId="77777777" w:rsidR="005D30F6" w:rsidRDefault="005D30F6" w:rsidP="00CD1659">
      <w:pPr>
        <w:pStyle w:val="BodyA"/>
        <w:jc w:val="both"/>
      </w:pPr>
    </w:p>
    <w:sectPr w:rsidR="005D30F6">
      <w:footerReference w:type="default" r:id="rId8"/>
      <w:pgSz w:w="11900" w:h="16840"/>
      <w:pgMar w:top="1134" w:right="1440" w:bottom="567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6F704" w14:textId="77777777" w:rsidR="002A53F6" w:rsidRDefault="002A53F6">
      <w:r>
        <w:separator/>
      </w:r>
    </w:p>
  </w:endnote>
  <w:endnote w:type="continuationSeparator" w:id="0">
    <w:p w14:paraId="43592D87" w14:textId="77777777" w:rsidR="002A53F6" w:rsidRDefault="002A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D3D1" w14:textId="77777777" w:rsidR="002A53F6" w:rsidRDefault="002A53F6">
    <w:pPr>
      <w:pStyle w:val="Footer"/>
      <w:tabs>
        <w:tab w:val="clear" w:pos="9026"/>
        <w:tab w:val="right" w:pos="900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D7428E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5828C" w14:textId="77777777" w:rsidR="002A53F6" w:rsidRDefault="002A53F6">
      <w:r>
        <w:separator/>
      </w:r>
    </w:p>
  </w:footnote>
  <w:footnote w:type="continuationSeparator" w:id="0">
    <w:p w14:paraId="0F807E95" w14:textId="77777777" w:rsidR="002A53F6" w:rsidRDefault="002A5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54651"/>
    <w:multiLevelType w:val="hybridMultilevel"/>
    <w:tmpl w:val="D9FAEED2"/>
    <w:lvl w:ilvl="0" w:tplc="BF2698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A4D11"/>
    <w:multiLevelType w:val="hybridMultilevel"/>
    <w:tmpl w:val="82AA1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8304D"/>
    <w:multiLevelType w:val="hybridMultilevel"/>
    <w:tmpl w:val="1ECAA696"/>
    <w:styleLink w:val="ImportedStyle1"/>
    <w:lvl w:ilvl="0" w:tplc="1ECAA696">
      <w:start w:val="1"/>
      <w:numFmt w:val="lowerLetter"/>
      <w:lvlText w:val="%1."/>
      <w:lvlJc w:val="left"/>
      <w:pPr>
        <w:ind w:left="86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2090F2">
      <w:start w:val="1"/>
      <w:numFmt w:val="lowerLetter"/>
      <w:lvlText w:val="%2."/>
      <w:lvlJc w:val="left"/>
      <w:pPr>
        <w:ind w:left="158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5AB61C">
      <w:start w:val="1"/>
      <w:numFmt w:val="lowerRoman"/>
      <w:lvlText w:val="%3."/>
      <w:lvlJc w:val="left"/>
      <w:pPr>
        <w:ind w:left="227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3E5F0E">
      <w:start w:val="1"/>
      <w:numFmt w:val="decimal"/>
      <w:lvlText w:val="%4."/>
      <w:lvlJc w:val="left"/>
      <w:pPr>
        <w:ind w:left="30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705BEE">
      <w:start w:val="1"/>
      <w:numFmt w:val="lowerLetter"/>
      <w:lvlText w:val="%5."/>
      <w:lvlJc w:val="left"/>
      <w:pPr>
        <w:ind w:left="374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202FA4">
      <w:start w:val="1"/>
      <w:numFmt w:val="lowerRoman"/>
      <w:lvlText w:val="%6."/>
      <w:lvlJc w:val="left"/>
      <w:pPr>
        <w:ind w:left="443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0C0EAE">
      <w:start w:val="1"/>
      <w:numFmt w:val="decimal"/>
      <w:lvlText w:val="%7."/>
      <w:lvlJc w:val="left"/>
      <w:pPr>
        <w:ind w:left="518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249444">
      <w:start w:val="1"/>
      <w:numFmt w:val="lowerLetter"/>
      <w:lvlText w:val="%8."/>
      <w:lvlJc w:val="left"/>
      <w:pPr>
        <w:ind w:left="590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F857AC">
      <w:start w:val="1"/>
      <w:numFmt w:val="lowerRoman"/>
      <w:lvlText w:val="%9."/>
      <w:lvlJc w:val="left"/>
      <w:pPr>
        <w:ind w:left="659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2790EA9"/>
    <w:multiLevelType w:val="hybridMultilevel"/>
    <w:tmpl w:val="B5FAB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357A4"/>
    <w:multiLevelType w:val="hybridMultilevel"/>
    <w:tmpl w:val="EE52843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50AB9"/>
    <w:multiLevelType w:val="hybridMultilevel"/>
    <w:tmpl w:val="74D23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C2248">
      <w:numFmt w:val="bullet"/>
      <w:lvlText w:val="•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44637"/>
    <w:multiLevelType w:val="hybridMultilevel"/>
    <w:tmpl w:val="5860D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81BAF"/>
    <w:multiLevelType w:val="hybridMultilevel"/>
    <w:tmpl w:val="9F343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51661"/>
    <w:multiLevelType w:val="hybridMultilevel"/>
    <w:tmpl w:val="952C5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41929"/>
    <w:multiLevelType w:val="hybridMultilevel"/>
    <w:tmpl w:val="BD54DE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830933">
    <w:abstractNumId w:val="1"/>
  </w:num>
  <w:num w:numId="2" w16cid:durableId="1819221096">
    <w:abstractNumId w:val="2"/>
  </w:num>
  <w:num w:numId="3" w16cid:durableId="1069503563">
    <w:abstractNumId w:val="6"/>
  </w:num>
  <w:num w:numId="4" w16cid:durableId="847477781">
    <w:abstractNumId w:val="5"/>
  </w:num>
  <w:num w:numId="5" w16cid:durableId="527572456">
    <w:abstractNumId w:val="7"/>
  </w:num>
  <w:num w:numId="6" w16cid:durableId="1212498966">
    <w:abstractNumId w:val="0"/>
  </w:num>
  <w:num w:numId="7" w16cid:durableId="1929196771">
    <w:abstractNumId w:val="8"/>
  </w:num>
  <w:num w:numId="8" w16cid:durableId="1822694575">
    <w:abstractNumId w:val="3"/>
  </w:num>
  <w:num w:numId="9" w16cid:durableId="350303002">
    <w:abstractNumId w:val="4"/>
  </w:num>
  <w:num w:numId="10" w16cid:durableId="43687475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0F6"/>
    <w:rsid w:val="000078D1"/>
    <w:rsid w:val="000102A4"/>
    <w:rsid w:val="000209E6"/>
    <w:rsid w:val="000232E4"/>
    <w:rsid w:val="0002330A"/>
    <w:rsid w:val="00030B96"/>
    <w:rsid w:val="00036884"/>
    <w:rsid w:val="00045E2B"/>
    <w:rsid w:val="0006430A"/>
    <w:rsid w:val="00065247"/>
    <w:rsid w:val="000717AE"/>
    <w:rsid w:val="00083702"/>
    <w:rsid w:val="00091506"/>
    <w:rsid w:val="000930DB"/>
    <w:rsid w:val="00095A52"/>
    <w:rsid w:val="000A2B57"/>
    <w:rsid w:val="000A477B"/>
    <w:rsid w:val="000A4E3E"/>
    <w:rsid w:val="000B595A"/>
    <w:rsid w:val="000C1082"/>
    <w:rsid w:val="000C3B6B"/>
    <w:rsid w:val="000C6D8F"/>
    <w:rsid w:val="000D14AD"/>
    <w:rsid w:val="000E0BC6"/>
    <w:rsid w:val="000E3F9A"/>
    <w:rsid w:val="000E5938"/>
    <w:rsid w:val="000E6995"/>
    <w:rsid w:val="000F04F7"/>
    <w:rsid w:val="000F23EA"/>
    <w:rsid w:val="000F4E26"/>
    <w:rsid w:val="00106679"/>
    <w:rsid w:val="00110A8A"/>
    <w:rsid w:val="001115EA"/>
    <w:rsid w:val="00116B23"/>
    <w:rsid w:val="00117616"/>
    <w:rsid w:val="001215DB"/>
    <w:rsid w:val="00122283"/>
    <w:rsid w:val="00125B43"/>
    <w:rsid w:val="001309DB"/>
    <w:rsid w:val="001463A4"/>
    <w:rsid w:val="0015175B"/>
    <w:rsid w:val="00153B42"/>
    <w:rsid w:val="00154DC9"/>
    <w:rsid w:val="001555DD"/>
    <w:rsid w:val="0015789B"/>
    <w:rsid w:val="00174A5C"/>
    <w:rsid w:val="00174F37"/>
    <w:rsid w:val="00181D82"/>
    <w:rsid w:val="001871AE"/>
    <w:rsid w:val="00196107"/>
    <w:rsid w:val="001A1701"/>
    <w:rsid w:val="001A463A"/>
    <w:rsid w:val="001B1D65"/>
    <w:rsid w:val="001B4607"/>
    <w:rsid w:val="001B5DC5"/>
    <w:rsid w:val="001C010C"/>
    <w:rsid w:val="001C0908"/>
    <w:rsid w:val="001C5570"/>
    <w:rsid w:val="001C56DF"/>
    <w:rsid w:val="001C6F9E"/>
    <w:rsid w:val="001D70B3"/>
    <w:rsid w:val="001E2FE5"/>
    <w:rsid w:val="002036DB"/>
    <w:rsid w:val="0020591A"/>
    <w:rsid w:val="002069E4"/>
    <w:rsid w:val="0021433F"/>
    <w:rsid w:val="002166B9"/>
    <w:rsid w:val="002272FE"/>
    <w:rsid w:val="00250BA0"/>
    <w:rsid w:val="00251243"/>
    <w:rsid w:val="0025143A"/>
    <w:rsid w:val="00265033"/>
    <w:rsid w:val="002654CC"/>
    <w:rsid w:val="0026729B"/>
    <w:rsid w:val="00267C37"/>
    <w:rsid w:val="00272163"/>
    <w:rsid w:val="0027363F"/>
    <w:rsid w:val="00277B5A"/>
    <w:rsid w:val="0029049B"/>
    <w:rsid w:val="002A53F6"/>
    <w:rsid w:val="002A7901"/>
    <w:rsid w:val="002B225E"/>
    <w:rsid w:val="002B7AA2"/>
    <w:rsid w:val="002D229D"/>
    <w:rsid w:val="002D3E48"/>
    <w:rsid w:val="002D6B0B"/>
    <w:rsid w:val="002F0DB6"/>
    <w:rsid w:val="002F2DFE"/>
    <w:rsid w:val="002F382E"/>
    <w:rsid w:val="00303A02"/>
    <w:rsid w:val="0030737B"/>
    <w:rsid w:val="00324048"/>
    <w:rsid w:val="003466AC"/>
    <w:rsid w:val="003537A7"/>
    <w:rsid w:val="0036606D"/>
    <w:rsid w:val="00367CAF"/>
    <w:rsid w:val="003757C0"/>
    <w:rsid w:val="003762F2"/>
    <w:rsid w:val="00383D5C"/>
    <w:rsid w:val="00392A39"/>
    <w:rsid w:val="003936E4"/>
    <w:rsid w:val="00397042"/>
    <w:rsid w:val="003B11D5"/>
    <w:rsid w:val="003B2924"/>
    <w:rsid w:val="003B3D81"/>
    <w:rsid w:val="003B4416"/>
    <w:rsid w:val="003C4EC0"/>
    <w:rsid w:val="003D0EC9"/>
    <w:rsid w:val="003D636A"/>
    <w:rsid w:val="003D6A34"/>
    <w:rsid w:val="003E6A0A"/>
    <w:rsid w:val="003E7C23"/>
    <w:rsid w:val="0040135D"/>
    <w:rsid w:val="00420E27"/>
    <w:rsid w:val="00424D4B"/>
    <w:rsid w:val="0043697E"/>
    <w:rsid w:val="00452268"/>
    <w:rsid w:val="00460B75"/>
    <w:rsid w:val="0049502A"/>
    <w:rsid w:val="004B0A55"/>
    <w:rsid w:val="004B2517"/>
    <w:rsid w:val="004C5219"/>
    <w:rsid w:val="004E2BD0"/>
    <w:rsid w:val="004E4877"/>
    <w:rsid w:val="004F3397"/>
    <w:rsid w:val="004F5E57"/>
    <w:rsid w:val="004F651A"/>
    <w:rsid w:val="004F6881"/>
    <w:rsid w:val="00502CF0"/>
    <w:rsid w:val="005069BA"/>
    <w:rsid w:val="005076D2"/>
    <w:rsid w:val="00511A9C"/>
    <w:rsid w:val="00515CA9"/>
    <w:rsid w:val="0052157B"/>
    <w:rsid w:val="0052470D"/>
    <w:rsid w:val="0052524F"/>
    <w:rsid w:val="00526520"/>
    <w:rsid w:val="005275E3"/>
    <w:rsid w:val="00532B10"/>
    <w:rsid w:val="00536D47"/>
    <w:rsid w:val="00554DBC"/>
    <w:rsid w:val="00562126"/>
    <w:rsid w:val="0056667A"/>
    <w:rsid w:val="00567DE3"/>
    <w:rsid w:val="00572C4F"/>
    <w:rsid w:val="005733FF"/>
    <w:rsid w:val="00582560"/>
    <w:rsid w:val="005A0337"/>
    <w:rsid w:val="005A1DE8"/>
    <w:rsid w:val="005A2EB4"/>
    <w:rsid w:val="005A6E70"/>
    <w:rsid w:val="005B1600"/>
    <w:rsid w:val="005B4A32"/>
    <w:rsid w:val="005C56CE"/>
    <w:rsid w:val="005C78E2"/>
    <w:rsid w:val="005D30F6"/>
    <w:rsid w:val="005E0899"/>
    <w:rsid w:val="005F2A87"/>
    <w:rsid w:val="005F3F9C"/>
    <w:rsid w:val="005F422C"/>
    <w:rsid w:val="006013CA"/>
    <w:rsid w:val="00616430"/>
    <w:rsid w:val="006231FD"/>
    <w:rsid w:val="00625E1C"/>
    <w:rsid w:val="0064171D"/>
    <w:rsid w:val="006444D5"/>
    <w:rsid w:val="00650F58"/>
    <w:rsid w:val="00673481"/>
    <w:rsid w:val="006740DA"/>
    <w:rsid w:val="00684F55"/>
    <w:rsid w:val="00687EE1"/>
    <w:rsid w:val="00691C98"/>
    <w:rsid w:val="00693A73"/>
    <w:rsid w:val="006A170B"/>
    <w:rsid w:val="006B0B57"/>
    <w:rsid w:val="006D637D"/>
    <w:rsid w:val="006E3463"/>
    <w:rsid w:val="006E68E7"/>
    <w:rsid w:val="007038C6"/>
    <w:rsid w:val="007105C7"/>
    <w:rsid w:val="00723002"/>
    <w:rsid w:val="0073383D"/>
    <w:rsid w:val="0073765D"/>
    <w:rsid w:val="007455CA"/>
    <w:rsid w:val="00745B20"/>
    <w:rsid w:val="007514FA"/>
    <w:rsid w:val="00760652"/>
    <w:rsid w:val="0076067F"/>
    <w:rsid w:val="007607DC"/>
    <w:rsid w:val="00763CD7"/>
    <w:rsid w:val="007659D5"/>
    <w:rsid w:val="00775B6C"/>
    <w:rsid w:val="00776830"/>
    <w:rsid w:val="00776834"/>
    <w:rsid w:val="007902FE"/>
    <w:rsid w:val="007A2BE1"/>
    <w:rsid w:val="007A5192"/>
    <w:rsid w:val="007B34CC"/>
    <w:rsid w:val="007B60FB"/>
    <w:rsid w:val="007B6939"/>
    <w:rsid w:val="007C14EE"/>
    <w:rsid w:val="007C2657"/>
    <w:rsid w:val="007C6849"/>
    <w:rsid w:val="007C75A6"/>
    <w:rsid w:val="007D0428"/>
    <w:rsid w:val="007D0523"/>
    <w:rsid w:val="007D17C5"/>
    <w:rsid w:val="007D2B83"/>
    <w:rsid w:val="007D742E"/>
    <w:rsid w:val="007E05FA"/>
    <w:rsid w:val="007E2589"/>
    <w:rsid w:val="007E4EE4"/>
    <w:rsid w:val="00817AC0"/>
    <w:rsid w:val="008239A7"/>
    <w:rsid w:val="008311ED"/>
    <w:rsid w:val="0084531C"/>
    <w:rsid w:val="0085034C"/>
    <w:rsid w:val="0086466F"/>
    <w:rsid w:val="0086496D"/>
    <w:rsid w:val="00865813"/>
    <w:rsid w:val="008665CA"/>
    <w:rsid w:val="00866783"/>
    <w:rsid w:val="008709C4"/>
    <w:rsid w:val="00887C69"/>
    <w:rsid w:val="00890C91"/>
    <w:rsid w:val="00891299"/>
    <w:rsid w:val="00896532"/>
    <w:rsid w:val="008979A4"/>
    <w:rsid w:val="008A2756"/>
    <w:rsid w:val="008A3F8F"/>
    <w:rsid w:val="008A4412"/>
    <w:rsid w:val="008A6D47"/>
    <w:rsid w:val="008A6E65"/>
    <w:rsid w:val="008A7CF7"/>
    <w:rsid w:val="008C0799"/>
    <w:rsid w:val="008C1B40"/>
    <w:rsid w:val="008C32A3"/>
    <w:rsid w:val="008F195A"/>
    <w:rsid w:val="008F4193"/>
    <w:rsid w:val="008F626E"/>
    <w:rsid w:val="008F65CC"/>
    <w:rsid w:val="00904ED1"/>
    <w:rsid w:val="00905A94"/>
    <w:rsid w:val="0091159E"/>
    <w:rsid w:val="00925CCD"/>
    <w:rsid w:val="009348C9"/>
    <w:rsid w:val="009355FF"/>
    <w:rsid w:val="00942E1C"/>
    <w:rsid w:val="0094325D"/>
    <w:rsid w:val="00944548"/>
    <w:rsid w:val="00945C47"/>
    <w:rsid w:val="00946EB9"/>
    <w:rsid w:val="00960CE5"/>
    <w:rsid w:val="00962901"/>
    <w:rsid w:val="0098537C"/>
    <w:rsid w:val="009A70D6"/>
    <w:rsid w:val="009B2ACA"/>
    <w:rsid w:val="009C2B72"/>
    <w:rsid w:val="009C320A"/>
    <w:rsid w:val="009C4B54"/>
    <w:rsid w:val="009D7A97"/>
    <w:rsid w:val="009E58E5"/>
    <w:rsid w:val="009E745E"/>
    <w:rsid w:val="009F280A"/>
    <w:rsid w:val="009F2ACB"/>
    <w:rsid w:val="009F67EF"/>
    <w:rsid w:val="009F7EB3"/>
    <w:rsid w:val="00A054EA"/>
    <w:rsid w:val="00A05C9A"/>
    <w:rsid w:val="00A06E96"/>
    <w:rsid w:val="00A17F28"/>
    <w:rsid w:val="00A2236B"/>
    <w:rsid w:val="00A31CAC"/>
    <w:rsid w:val="00A330EC"/>
    <w:rsid w:val="00A3544E"/>
    <w:rsid w:val="00A40AAA"/>
    <w:rsid w:val="00A43667"/>
    <w:rsid w:val="00A448D5"/>
    <w:rsid w:val="00A46C16"/>
    <w:rsid w:val="00A471C1"/>
    <w:rsid w:val="00A50455"/>
    <w:rsid w:val="00A867C6"/>
    <w:rsid w:val="00A97F4B"/>
    <w:rsid w:val="00AA39E4"/>
    <w:rsid w:val="00AA69E1"/>
    <w:rsid w:val="00AB6D84"/>
    <w:rsid w:val="00AB6F06"/>
    <w:rsid w:val="00AD0D34"/>
    <w:rsid w:val="00AD1A77"/>
    <w:rsid w:val="00AD307F"/>
    <w:rsid w:val="00AD592A"/>
    <w:rsid w:val="00AD68E8"/>
    <w:rsid w:val="00AE12D3"/>
    <w:rsid w:val="00AF28B3"/>
    <w:rsid w:val="00B00043"/>
    <w:rsid w:val="00B014C0"/>
    <w:rsid w:val="00B023EE"/>
    <w:rsid w:val="00B04AE4"/>
    <w:rsid w:val="00B102DF"/>
    <w:rsid w:val="00B11071"/>
    <w:rsid w:val="00B1373A"/>
    <w:rsid w:val="00B13A6E"/>
    <w:rsid w:val="00B268DC"/>
    <w:rsid w:val="00B279F8"/>
    <w:rsid w:val="00B321B4"/>
    <w:rsid w:val="00B53CAF"/>
    <w:rsid w:val="00B66623"/>
    <w:rsid w:val="00B74DEF"/>
    <w:rsid w:val="00B802BA"/>
    <w:rsid w:val="00B90158"/>
    <w:rsid w:val="00B929FB"/>
    <w:rsid w:val="00B95FF3"/>
    <w:rsid w:val="00BA2724"/>
    <w:rsid w:val="00BA54BE"/>
    <w:rsid w:val="00BB0EF2"/>
    <w:rsid w:val="00BC2F01"/>
    <w:rsid w:val="00BC37F4"/>
    <w:rsid w:val="00BC4D6C"/>
    <w:rsid w:val="00BD10BE"/>
    <w:rsid w:val="00BD126D"/>
    <w:rsid w:val="00BE0152"/>
    <w:rsid w:val="00BE1E77"/>
    <w:rsid w:val="00BE59AE"/>
    <w:rsid w:val="00BE5EEA"/>
    <w:rsid w:val="00BE7321"/>
    <w:rsid w:val="00BF492F"/>
    <w:rsid w:val="00C02885"/>
    <w:rsid w:val="00C137F8"/>
    <w:rsid w:val="00C1400C"/>
    <w:rsid w:val="00C33572"/>
    <w:rsid w:val="00C43B97"/>
    <w:rsid w:val="00C524FC"/>
    <w:rsid w:val="00C526F4"/>
    <w:rsid w:val="00C71355"/>
    <w:rsid w:val="00C76E49"/>
    <w:rsid w:val="00C83014"/>
    <w:rsid w:val="00C84B96"/>
    <w:rsid w:val="00C906D6"/>
    <w:rsid w:val="00C942BC"/>
    <w:rsid w:val="00CA0E88"/>
    <w:rsid w:val="00CA1D86"/>
    <w:rsid w:val="00CA2DFD"/>
    <w:rsid w:val="00CA4C1A"/>
    <w:rsid w:val="00CA6916"/>
    <w:rsid w:val="00CB7AFC"/>
    <w:rsid w:val="00CB7B20"/>
    <w:rsid w:val="00CC16C6"/>
    <w:rsid w:val="00CD1659"/>
    <w:rsid w:val="00CD1666"/>
    <w:rsid w:val="00CD1F37"/>
    <w:rsid w:val="00CE1CA7"/>
    <w:rsid w:val="00CE24BF"/>
    <w:rsid w:val="00D023B2"/>
    <w:rsid w:val="00D0367F"/>
    <w:rsid w:val="00D132E5"/>
    <w:rsid w:val="00D15B40"/>
    <w:rsid w:val="00D15EF4"/>
    <w:rsid w:val="00D17E82"/>
    <w:rsid w:val="00D20DD9"/>
    <w:rsid w:val="00D23621"/>
    <w:rsid w:val="00D2703B"/>
    <w:rsid w:val="00D272DD"/>
    <w:rsid w:val="00D33C48"/>
    <w:rsid w:val="00D40433"/>
    <w:rsid w:val="00D41DD6"/>
    <w:rsid w:val="00D4498A"/>
    <w:rsid w:val="00D46C81"/>
    <w:rsid w:val="00D47839"/>
    <w:rsid w:val="00D50256"/>
    <w:rsid w:val="00D515B8"/>
    <w:rsid w:val="00D51DFC"/>
    <w:rsid w:val="00D60FB6"/>
    <w:rsid w:val="00D7103A"/>
    <w:rsid w:val="00D7428E"/>
    <w:rsid w:val="00D74A63"/>
    <w:rsid w:val="00D8068D"/>
    <w:rsid w:val="00D93605"/>
    <w:rsid w:val="00D9638C"/>
    <w:rsid w:val="00DB382D"/>
    <w:rsid w:val="00DC2B6F"/>
    <w:rsid w:val="00DC347C"/>
    <w:rsid w:val="00DC48F9"/>
    <w:rsid w:val="00DC6509"/>
    <w:rsid w:val="00DD6966"/>
    <w:rsid w:val="00DE114F"/>
    <w:rsid w:val="00DF04E1"/>
    <w:rsid w:val="00DF2699"/>
    <w:rsid w:val="00E00325"/>
    <w:rsid w:val="00E156EF"/>
    <w:rsid w:val="00E20335"/>
    <w:rsid w:val="00E20754"/>
    <w:rsid w:val="00E22B3B"/>
    <w:rsid w:val="00E3306B"/>
    <w:rsid w:val="00E359A0"/>
    <w:rsid w:val="00E35FC1"/>
    <w:rsid w:val="00E3659A"/>
    <w:rsid w:val="00E36639"/>
    <w:rsid w:val="00E37337"/>
    <w:rsid w:val="00E37FE6"/>
    <w:rsid w:val="00E61968"/>
    <w:rsid w:val="00E66A7A"/>
    <w:rsid w:val="00E81C57"/>
    <w:rsid w:val="00E84371"/>
    <w:rsid w:val="00E8682E"/>
    <w:rsid w:val="00E91828"/>
    <w:rsid w:val="00E94A26"/>
    <w:rsid w:val="00EB102E"/>
    <w:rsid w:val="00EB40F1"/>
    <w:rsid w:val="00EC268D"/>
    <w:rsid w:val="00EC29C1"/>
    <w:rsid w:val="00EC7EA8"/>
    <w:rsid w:val="00ED4BE7"/>
    <w:rsid w:val="00ED6836"/>
    <w:rsid w:val="00EE3F66"/>
    <w:rsid w:val="00EE5385"/>
    <w:rsid w:val="00EE6BD6"/>
    <w:rsid w:val="00F11E84"/>
    <w:rsid w:val="00F1315E"/>
    <w:rsid w:val="00F14D39"/>
    <w:rsid w:val="00F20305"/>
    <w:rsid w:val="00F234BD"/>
    <w:rsid w:val="00F25BFF"/>
    <w:rsid w:val="00F31D3B"/>
    <w:rsid w:val="00F35589"/>
    <w:rsid w:val="00F506C9"/>
    <w:rsid w:val="00F6427E"/>
    <w:rsid w:val="00F713F0"/>
    <w:rsid w:val="00F7703A"/>
    <w:rsid w:val="00F8498E"/>
    <w:rsid w:val="00F859CD"/>
    <w:rsid w:val="00F87C56"/>
    <w:rsid w:val="00F95931"/>
    <w:rsid w:val="00FA72E1"/>
    <w:rsid w:val="00FC7E24"/>
    <w:rsid w:val="00FD05BD"/>
    <w:rsid w:val="00FD2D12"/>
    <w:rsid w:val="00FD324B"/>
    <w:rsid w:val="00FD3DEF"/>
    <w:rsid w:val="00FD6F4E"/>
    <w:rsid w:val="00FE789D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4AA04"/>
  <w15:docId w15:val="{ACF280FA-ED72-40C2-A11C-516224DA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8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48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Title">
    <w:name w:val="Title"/>
    <w:uiPriority w:val="10"/>
    <w:qFormat/>
    <w:pPr>
      <w:widowControl w:val="0"/>
      <w:ind w:left="720"/>
      <w:jc w:val="center"/>
    </w:pPr>
    <w:rPr>
      <w:rFonts w:cs="Arial Unicode MS"/>
      <w:b/>
      <w:bCs/>
      <w:color w:val="000000"/>
      <w:kern w:val="28"/>
      <w:sz w:val="48"/>
      <w:szCs w:val="4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ecxmsonormal">
    <w:name w:val="ecxmsonormal"/>
    <w:pPr>
      <w:spacing w:after="324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3A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3A02"/>
    <w:rPr>
      <w:color w:val="FF00FF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D6A34"/>
    <w:rPr>
      <w:color w:val="605E5C"/>
      <w:shd w:val="clear" w:color="auto" w:fill="E1DFDD"/>
    </w:rPr>
  </w:style>
  <w:style w:type="character" w:customStyle="1" w:styleId="address">
    <w:name w:val="address"/>
    <w:rsid w:val="008F195A"/>
    <w:rPr>
      <w:lang w:val="en-US"/>
    </w:rPr>
  </w:style>
  <w:style w:type="paragraph" w:styleId="NoSpacing">
    <w:name w:val="No Spacing"/>
    <w:uiPriority w:val="1"/>
    <w:qFormat/>
    <w:rsid w:val="008F195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2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2B4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C48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36606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67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C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C3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C37"/>
    <w:rPr>
      <w:b/>
      <w:bCs/>
      <w:lang w:val="en-US"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04ED1"/>
    <w:rPr>
      <w:color w:val="605E5C"/>
      <w:shd w:val="clear" w:color="auto" w:fill="E1DFDD"/>
    </w:rPr>
  </w:style>
  <w:style w:type="paragraph" w:customStyle="1" w:styleId="m6710733746030557859msolistparagraph">
    <w:name w:val="m_6710733746030557859msolistparagraph"/>
    <w:basedOn w:val="Normal"/>
    <w:rsid w:val="005F42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C56DF"/>
    <w:rPr>
      <w:color w:val="605E5C"/>
      <w:shd w:val="clear" w:color="auto" w:fill="E1DFDD"/>
    </w:rPr>
  </w:style>
  <w:style w:type="paragraph" w:customStyle="1" w:styleId="m-567254118091903758msolistparagraph">
    <w:name w:val="m_-567254118091903758msolistparagraph"/>
    <w:basedOn w:val="Normal"/>
    <w:rsid w:val="00CE1C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Default">
    <w:name w:val="Default"/>
    <w:rsid w:val="005A2E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B1D6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F280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numbering" w:customStyle="1" w:styleId="ImportedStyle1">
    <w:name w:val="Imported Style 1"/>
    <w:rsid w:val="00091506"/>
    <w:pPr>
      <w:numPr>
        <w:numId w:val="2"/>
      </w:numPr>
    </w:p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CC1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9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70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9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2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8325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56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6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F9E42-2C78-42CE-9E3C-9FD82B10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Sloan</cp:lastModifiedBy>
  <cp:revision>8</cp:revision>
  <cp:lastPrinted>2021-10-04T15:23:00Z</cp:lastPrinted>
  <dcterms:created xsi:type="dcterms:W3CDTF">2022-02-23T10:23:00Z</dcterms:created>
  <dcterms:modified xsi:type="dcterms:W3CDTF">2022-04-26T20:09:00Z</dcterms:modified>
</cp:coreProperties>
</file>